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-74294</wp:posOffset>
            </wp:positionH>
            <wp:positionV relativeFrom="paragraph">
              <wp:posOffset>-615314</wp:posOffset>
            </wp:positionV>
            <wp:extent cx="985520" cy="620395"/>
            <wp:effectExtent b="0" l="0" r="0" t="0"/>
            <wp:wrapSquare wrapText="bothSides" distB="0" distT="0" distL="114300" distR="114300"/>
            <wp:docPr id="10" name="image22.png"/>
            <a:graphic>
              <a:graphicData uri="http://schemas.openxmlformats.org/drawingml/2006/picture">
                <pic:pic>
                  <pic:nvPicPr>
                    <pic:cNvPr id="0" name="image22.png"/>
                    <pic:cNvPicPr preferRelativeResize="0"/>
                  </pic:nvPicPr>
                  <pic:blipFill>
                    <a:blip r:embed="rId5"/>
                    <a:srcRect b="0" l="0" r="0" t="0"/>
                    <a:stretch>
                      <a:fillRect/>
                    </a:stretch>
                  </pic:blipFill>
                  <pic:spPr>
                    <a:xfrm>
                      <a:off x="0" y="0"/>
                      <a:ext cx="985520" cy="620395"/>
                    </a:xfrm>
                    <a:prstGeom prst="rect"/>
                    <a:ln/>
                  </pic:spPr>
                </pic:pic>
              </a:graphicData>
            </a:graphic>
          </wp:anchor>
        </w:drawing>
      </w:r>
    </w:p>
    <w:p w:rsidR="00000000" w:rsidDel="00000000" w:rsidP="00000000" w:rsidRDefault="00000000" w:rsidRPr="00000000">
      <w:pPr>
        <w:contextualSpacing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INFORME</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Título del Proyecto:   </w:t>
      </w:r>
      <w:r w:rsidDel="00000000" w:rsidR="00000000" w:rsidRPr="00000000">
        <w:rPr>
          <w:rFonts w:ascii="Calibri" w:cs="Calibri" w:eastAsia="Calibri" w:hAnsi="Calibri"/>
          <w:color w:val="000000"/>
          <w:vertAlign w:val="baseline"/>
          <w:rtl w:val="0"/>
        </w:rPr>
        <w:t xml:space="preserve">Biblioteca Kallpanchis.</w:t>
      </w:r>
      <w:r w:rsidDel="00000000" w:rsidR="00000000" w:rsidRPr="00000000">
        <w:rPr>
          <w:rtl w:val="0"/>
        </w:rPr>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s>
        <w:spacing w:line="360" w:lineRule="auto"/>
        <w:contextualSpacing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00"/>
          <w:vertAlign w:val="baseline"/>
        </w:rPr>
      </w:pPr>
      <w:r w:rsidDel="00000000" w:rsidR="00000000" w:rsidRPr="00000000">
        <w:rPr>
          <w:rFonts w:ascii="Calibri" w:cs="Calibri" w:eastAsia="Calibri" w:hAnsi="Calibri"/>
          <w:b w:val="1"/>
          <w:vertAlign w:val="baseline"/>
          <w:rtl w:val="0"/>
        </w:rPr>
        <w:t xml:space="preserve">Institución: </w:t>
      </w:r>
      <w:r w:rsidDel="00000000" w:rsidR="00000000" w:rsidRPr="00000000">
        <w:rPr>
          <w:rFonts w:ascii="Calibri" w:cs="Calibri" w:eastAsia="Calibri" w:hAnsi="Calibri"/>
          <w:color w:val="000000"/>
          <w:vertAlign w:val="baseline"/>
          <w:rtl w:val="0"/>
        </w:rPr>
        <w:t xml:space="preserve">Asociación Civil Fundación HoPe Holanda Perú</w:t>
      </w:r>
    </w:p>
    <w:p w:rsidR="00000000" w:rsidDel="00000000" w:rsidP="00000000" w:rsidRDefault="00000000" w:rsidRPr="00000000">
      <w:pPr>
        <w:contextualSpacing w:val="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360" w:hanging="360"/>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Periodo del reporte:</w:t>
      </w: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Marzo – Diciembre 2016</w:t>
      </w:r>
    </w:p>
    <w:p w:rsidR="00000000" w:rsidDel="00000000" w:rsidP="00000000" w:rsidRDefault="00000000" w:rsidRPr="000000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 Información del apoyo</w:t>
      </w:r>
      <w:r w:rsidDel="00000000" w:rsidR="00000000" w:rsidRPr="00000000">
        <w:rPr>
          <w:rtl w:val="0"/>
        </w:rPr>
      </w:r>
    </w:p>
    <w:p w:rsidR="00000000" w:rsidDel="00000000" w:rsidP="00000000" w:rsidRDefault="00000000" w:rsidRPr="00000000">
      <w:pPr>
        <w:tabs>
          <w:tab w:val="left" w:pos="1440"/>
          <w:tab w:val="left" w:pos="2160"/>
          <w:tab w:val="left" w:pos="2880"/>
          <w:tab w:val="left" w:pos="3600"/>
          <w:tab w:val="left" w:pos="4320"/>
          <w:tab w:val="left" w:pos="5040"/>
          <w:tab w:val="left" w:pos="5760"/>
          <w:tab w:val="left" w:pos="6480"/>
          <w:tab w:val="left" w:pos="7200"/>
          <w:tab w:val="left" w:pos="7920"/>
        </w:tabs>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spacing w:after="120" w:lineRule="auto"/>
        <w:ind w:left="357" w:firstLine="0"/>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w:t>
        <w:tab/>
        <w:t xml:space="preserve">Objetivos del proyecto:</w:t>
      </w:r>
      <w:r w:rsidDel="00000000" w:rsidR="00000000" w:rsidRPr="00000000">
        <w:rPr>
          <w:rtl w:val="0"/>
        </w:rPr>
      </w:r>
    </w:p>
    <w:p w:rsidR="00000000" w:rsidDel="00000000" w:rsidP="00000000" w:rsidRDefault="00000000" w:rsidRPr="00000000">
      <w:pPr>
        <w:spacing w:after="120" w:lineRule="auto"/>
        <w:ind w:left="720" w:firstLine="0"/>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Contribuir al sólido desarrollo de capacidades y conocimientos para la vida y para aprender en la escuela, en los niños, niñas, adolescentes y jóvenes de la zona periférica de la Ciudad de Cusco, como parte de su proceso educativo. </w:t>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4"/>
        </w:numPr>
        <w:tabs>
          <w:tab w:val="left" w:pos="900"/>
          <w:tab w:val="left" w:pos="1440"/>
          <w:tab w:val="left" w:pos="2160"/>
          <w:tab w:val="left" w:pos="2880"/>
          <w:tab w:val="left" w:pos="3600"/>
          <w:tab w:val="left" w:pos="4320"/>
          <w:tab w:val="left" w:pos="5040"/>
          <w:tab w:val="left" w:pos="5760"/>
          <w:tab w:val="left" w:pos="6480"/>
          <w:tab w:val="left" w:pos="7200"/>
          <w:tab w:val="left" w:pos="7920"/>
        </w:tabs>
        <w:ind w:left="1080" w:hanging="720"/>
        <w:contextualSpacing w:val="0"/>
        <w:rPr>
          <w:rFonts w:ascii="Calibri" w:cs="Calibri" w:eastAsia="Calibri" w:hAnsi="Calibri"/>
          <w:b w:val="0"/>
        </w:rPr>
      </w:pPr>
      <w:r w:rsidDel="00000000" w:rsidR="00000000" w:rsidRPr="00000000">
        <w:rPr>
          <w:rFonts w:ascii="Calibri" w:cs="Calibri" w:eastAsia="Calibri" w:hAnsi="Calibri"/>
          <w:b w:val="1"/>
          <w:vertAlign w:val="baseline"/>
          <w:rtl w:val="0"/>
        </w:rPr>
        <w:t xml:space="preserve">Resultados logrados a la fecha.</w:t>
      </w: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vertAlign w:val="baseline"/>
        </w:rPr>
      </w:pPr>
      <w:r w:rsidDel="00000000" w:rsidR="00000000" w:rsidRPr="00000000">
        <w:rPr>
          <w:rtl w:val="0"/>
        </w:rPr>
      </w:r>
    </w:p>
    <w:tbl>
      <w:tblPr>
        <w:tblStyle w:val="Table1"/>
        <w:tblW w:w="95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8"/>
        <w:gridCol w:w="2350"/>
        <w:gridCol w:w="2407"/>
        <w:gridCol w:w="2213"/>
        <w:tblGridChange w:id="0">
          <w:tblGrid>
            <w:gridCol w:w="2538"/>
            <w:gridCol w:w="2350"/>
            <w:gridCol w:w="2407"/>
            <w:gridCol w:w="2213"/>
          </w:tblGrid>
        </w:tblGridChange>
      </w:tblGrid>
      <w:tr>
        <w:tc>
          <w:tcPr>
            <w:vAlign w:val="top"/>
          </w:tcPr>
          <w:p w:rsidR="00000000" w:rsidDel="00000000" w:rsidP="00000000" w:rsidRDefault="00000000" w:rsidRPr="00000000">
            <w:pPr>
              <w:contextualSpacing w:val="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Aspecto</w:t>
            </w:r>
            <w:r w:rsidDel="00000000" w:rsidR="00000000" w:rsidRPr="00000000">
              <w:rPr>
                <w:rtl w:val="0"/>
              </w:rPr>
            </w:r>
          </w:p>
        </w:tc>
        <w:tc>
          <w:tcPr>
            <w:vAlign w:val="top"/>
          </w:tcPr>
          <w:p w:rsidR="00000000" w:rsidDel="00000000" w:rsidP="00000000" w:rsidRDefault="00000000" w:rsidRPr="00000000">
            <w:pPr>
              <w:contextualSpacing w:val="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Indicador</w:t>
            </w:r>
            <w:r w:rsidDel="00000000" w:rsidR="00000000" w:rsidRPr="00000000">
              <w:rPr>
                <w:rtl w:val="0"/>
              </w:rPr>
            </w:r>
          </w:p>
        </w:tc>
        <w:tc>
          <w:tcPr>
            <w:vAlign w:val="top"/>
          </w:tcPr>
          <w:p w:rsidR="00000000" w:rsidDel="00000000" w:rsidP="00000000" w:rsidRDefault="00000000" w:rsidRPr="00000000">
            <w:pPr>
              <w:contextualSpacing w:val="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Medida</w:t>
            </w:r>
            <w:r w:rsidDel="00000000" w:rsidR="00000000" w:rsidRPr="00000000">
              <w:rPr>
                <w:rtl w:val="0"/>
              </w:rPr>
            </w:r>
          </w:p>
        </w:tc>
        <w:tc>
          <w:tcPr>
            <w:vAlign w:val="top"/>
          </w:tcPr>
          <w:p w:rsidR="00000000" w:rsidDel="00000000" w:rsidP="00000000" w:rsidRDefault="00000000" w:rsidRPr="00000000">
            <w:pPr>
              <w:contextualSpacing w:val="0"/>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Avance hasta la fecha</w:t>
            </w:r>
            <w:r w:rsidDel="00000000" w:rsidR="00000000" w:rsidRPr="00000000">
              <w:rPr>
                <w:rtl w:val="0"/>
              </w:rPr>
            </w:r>
          </w:p>
        </w:tc>
      </w:tr>
      <w:tr>
        <w:trPr>
          <w:trHeight w:val="3440" w:hRule="atLeast"/>
        </w:trPr>
        <w:tc>
          <w:tcPr>
            <w:vMerge w:val="restart"/>
            <w:vAlign w:val="top"/>
          </w:tcPr>
          <w:p w:rsidR="00000000" w:rsidDel="00000000" w:rsidP="00000000" w:rsidRDefault="00000000" w:rsidRPr="00000000">
            <w:pPr>
              <w:spacing w:after="200" w:lineRule="auto"/>
              <w:contextualSpacing w:val="0"/>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1. Niños, niñas, adolescentes y jóvenes mejoran su rendimiento académico en Comunicación y Matemática. </w:t>
            </w:r>
            <w:r w:rsidDel="00000000" w:rsidR="00000000" w:rsidRPr="00000000">
              <w:rPr>
                <w:rtl w:val="0"/>
              </w:rPr>
            </w:r>
          </w:p>
          <w:p w:rsidR="00000000" w:rsidDel="00000000" w:rsidP="00000000" w:rsidRDefault="00000000" w:rsidRPr="00000000">
            <w:pPr>
              <w:spacing w:after="200" w:lineRule="auto"/>
              <w:contextualSpacing w:val="0"/>
              <w:rPr>
                <w:rFonts w:ascii="Calibri" w:cs="Calibri" w:eastAsia="Calibri" w:hAnsi="Calibri"/>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70% de usuarios de la biblioteca con calificaciones óptimas (A y AD en Primaria y de 15 a más puntos en Secundaria) en Comunicación y/o Matemática registradas en su libreta o boleta de información académica emitida por la Institución Educativa donde están matriculados.</w:t>
            </w:r>
          </w:p>
        </w:tc>
        <w:tc>
          <w:tcPr>
            <w:vMerge w:val="restart"/>
            <w:vAlign w:val="top"/>
          </w:tcPr>
          <w:p w:rsidR="00000000" w:rsidDel="00000000" w:rsidP="00000000" w:rsidRDefault="00000000" w:rsidRPr="00000000">
            <w:pPr>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Registrados en libretas o boletas de información, emitida por las Instituciones Educativas de cada usuario.</w:t>
            </w:r>
          </w:p>
          <w:p w:rsidR="00000000" w:rsidDel="00000000" w:rsidP="00000000" w:rsidRDefault="00000000" w:rsidRPr="00000000">
            <w:pPr>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(Segundo Semestre)</w:t>
            </w:r>
          </w:p>
          <w:p w:rsidR="00000000" w:rsidDel="00000000" w:rsidP="00000000" w:rsidRDefault="00000000" w:rsidRPr="00000000">
            <w:pPr>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70c0"/>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88% de usuarios de la biblioteca con calificaciones óptimas (A en Primaria y de 14 a 17 puntos en Secundaria) en Comunicación y/o Matemática registradas en su libreta o boleta de información académica emitida por la Institución Educativa donde están matriculados.</w:t>
            </w:r>
          </w:p>
        </w:tc>
      </w:tr>
      <w:tr>
        <w:trPr>
          <w:trHeight w:val="220" w:hRule="atLeast"/>
        </w:trPr>
        <w:tc>
          <w:tcPr>
            <w:vMerge w:val="continue"/>
            <w:vAlign w:val="top"/>
          </w:tcPr>
          <w:p w:rsidR="00000000" w:rsidDel="00000000" w:rsidP="00000000" w:rsidRDefault="00000000" w:rsidRPr="00000000">
            <w:pPr>
              <w:spacing w:after="200" w:lineRule="auto"/>
              <w:contextualSpacing w:val="0"/>
              <w:rPr>
                <w:rFonts w:ascii="Calibri" w:cs="Calibri" w:eastAsia="Calibri" w:hAnsi="Calibri"/>
                <w:i w:val="0"/>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50% de usuarios de la Biblioteca Kallpanchis, demandantes de reforzamiento en el idioma inglés (área de Comunicación) con calificaciones óptimas, de 15  a más puntos en Secundaria.</w:t>
            </w:r>
          </w:p>
        </w:tc>
        <w:tc>
          <w:tcPr>
            <w:vMerge w:val="continue"/>
            <w:vAlign w:val="top"/>
          </w:tcPr>
          <w:p w:rsidR="00000000" w:rsidDel="00000000" w:rsidP="00000000" w:rsidRDefault="00000000" w:rsidRPr="00000000">
            <w:pPr>
              <w:contextualSpacing w:val="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76% de usuarios de la Biblioteca Kallpanchis, demandantes de reforzamiento en el idioma inglés (área de Comunicación) con calificaciones óptimas, de 14  a 17 puntos en Secundaria</w:t>
            </w:r>
          </w:p>
          <w:p w:rsidR="00000000" w:rsidDel="00000000" w:rsidP="00000000" w:rsidRDefault="00000000" w:rsidRPr="00000000">
            <w:pPr>
              <w:contextualSpacing w:val="0"/>
              <w:rPr>
                <w:rFonts w:ascii="Calibri" w:cs="Calibri" w:eastAsia="Calibri" w:hAnsi="Calibri"/>
                <w:color w:val="000000"/>
                <w:sz w:val="16"/>
                <w:szCs w:val="16"/>
                <w:vertAlign w:val="baseline"/>
              </w:rPr>
            </w:pPr>
            <w:r w:rsidDel="00000000" w:rsidR="00000000" w:rsidRPr="00000000">
              <w:rPr>
                <w:rtl w:val="0"/>
              </w:rPr>
            </w:r>
          </w:p>
        </w:tc>
      </w:tr>
      <w:tr>
        <w:tc>
          <w:tcPr>
            <w:vAlign w:val="top"/>
          </w:tcPr>
          <w:p w:rsidR="00000000" w:rsidDel="00000000" w:rsidP="00000000" w:rsidRDefault="00000000" w:rsidRPr="00000000">
            <w:pPr>
              <w:spacing w:after="200" w:lineRule="auto"/>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i w:val="1"/>
                <w:sz w:val="20"/>
                <w:szCs w:val="20"/>
                <w:vertAlign w:val="baseline"/>
                <w:rtl w:val="0"/>
              </w:rPr>
              <w:t xml:space="preserve">2. Niños, niñas, adolescentes y jóvenes con capacidades fortalecidas para realizar tareas escolares  con autonomía.</w:t>
            </w: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80% de usuarios de la biblioteca que demuestran actitudes de autonomía para realizar sus tareas escolares  usando los recursos de la biblioteca.</w:t>
            </w:r>
          </w:p>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Fichas de observación.</w:t>
            </w:r>
          </w:p>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(Aplicadas 3 veces en el año: abril, julio y noviembre)</w:t>
            </w:r>
          </w:p>
        </w:tc>
        <w:tc>
          <w:tcPr>
            <w:vAlign w:val="top"/>
          </w:tcPr>
          <w:p w:rsidR="00000000" w:rsidDel="00000000" w:rsidP="00000000" w:rsidRDefault="00000000" w:rsidRPr="00000000">
            <w:pPr>
              <w:contextualSpacing w:val="0"/>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73% de usuarios de la biblioteca que demuestran actitudes de autonomía para realizar sus tareas escolares  usando los recursos de la biblioteca</w:t>
            </w:r>
          </w:p>
        </w:tc>
      </w:tr>
      <w:tr>
        <w:trPr>
          <w:trHeight w:val="1860" w:hRule="atLeast"/>
        </w:trPr>
        <w:tc>
          <w:tcPr>
            <w:vMerge w:val="restart"/>
            <w:vAlign w:val="top"/>
          </w:tcPr>
          <w:p w:rsidR="00000000" w:rsidDel="00000000" w:rsidP="00000000" w:rsidRDefault="00000000" w:rsidRPr="00000000">
            <w:pPr>
              <w:contextualSpacing w:val="0"/>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3. Niños, niñas, adolescentes y jóvenes con hábitos positivos (orden y limpieza) demuestran actitudes positivas para el aprendizaje y para la relación con otras personas. </w:t>
            </w:r>
            <w:r w:rsidDel="00000000" w:rsidR="00000000" w:rsidRPr="00000000">
              <w:rPr>
                <w:rtl w:val="0"/>
              </w:rPr>
            </w:r>
          </w:p>
          <w:p w:rsidR="00000000" w:rsidDel="00000000" w:rsidP="00000000" w:rsidRDefault="00000000" w:rsidRPr="00000000">
            <w:pPr>
              <w:spacing w:after="200" w:lineRule="auto"/>
              <w:contextualSpacing w:val="0"/>
              <w:rPr>
                <w:rFonts w:ascii="Calibri" w:cs="Calibri" w:eastAsia="Calibri" w:hAnsi="Calibri"/>
                <w:i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90% de usuarios de la biblioteca que demuestran hábitos de orden y limpieza durante su permanencia en el local de la Biblioteca</w:t>
            </w:r>
          </w:p>
        </w:tc>
        <w:tc>
          <w:tcPr>
            <w:vMerge w:val="restart"/>
            <w:vAlign w:val="top"/>
          </w:tcPr>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Fichas de observación</w:t>
            </w:r>
          </w:p>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(Aplicadas 3 veces en el año: abril, julio y noviembre)</w:t>
            </w:r>
          </w:p>
        </w:tc>
        <w:tc>
          <w:tcPr>
            <w:vAlign w:val="top"/>
          </w:tcPr>
          <w:p w:rsidR="00000000" w:rsidDel="00000000" w:rsidP="00000000" w:rsidRDefault="00000000" w:rsidRPr="00000000">
            <w:pPr>
              <w:contextualSpacing w:val="0"/>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73% de usuarios de la biblioteca que demuestran hábitos de orden y limpieza durante su permanencia en el local de la Biblioteca</w:t>
            </w:r>
          </w:p>
        </w:tc>
      </w:tr>
      <w:tr>
        <w:trPr>
          <w:trHeight w:val="1120" w:hRule="atLeast"/>
        </w:trPr>
        <w:tc>
          <w:tcPr>
            <w:vMerge w:val="continue"/>
            <w:vAlign w:val="top"/>
          </w:tcPr>
          <w:p w:rsidR="00000000" w:rsidDel="00000000" w:rsidP="00000000" w:rsidRDefault="00000000" w:rsidRPr="00000000">
            <w:pPr>
              <w:contextualSpacing w:val="0"/>
              <w:rPr>
                <w:rFonts w:ascii="Calibri" w:cs="Calibri" w:eastAsia="Calibri" w:hAnsi="Calibri"/>
                <w:i w:val="0"/>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90% de usuarios de la biblioteca que se relacionan positivamente con sus compañeros y docentes de la biblioteca, según verificación mediante lista de cotejo.</w:t>
            </w:r>
          </w:p>
        </w:tc>
        <w:tc>
          <w:tcPr>
            <w:vMerge w:val="continue"/>
            <w:vAlign w:val="top"/>
          </w:tcPr>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100% de usuarios de la biblioteca que se relacionan positivamente con sus compañeros y docentes de la biblioteca, según verificación mediante lista de cotejo.</w:t>
            </w:r>
          </w:p>
        </w:tc>
      </w:tr>
      <w:tr>
        <w:tc>
          <w:tcPr>
            <w:vAlign w:val="top"/>
          </w:tcPr>
          <w:p w:rsidR="00000000" w:rsidDel="00000000" w:rsidP="00000000" w:rsidRDefault="00000000" w:rsidRPr="00000000">
            <w:pPr>
              <w:contextualSpacing w:val="0"/>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4. R4: Padres y madres de familia  muestran interés  en el progreso escolar de sus hijos (motivan su participación en la Biblioteca Kallpanchis) </w:t>
            </w:r>
            <w:r w:rsidDel="00000000" w:rsidR="00000000" w:rsidRPr="00000000">
              <w:rPr>
                <w:rtl w:val="0"/>
              </w:rPr>
            </w:r>
          </w:p>
          <w:p w:rsidR="00000000" w:rsidDel="00000000" w:rsidP="00000000" w:rsidRDefault="00000000" w:rsidRPr="00000000">
            <w:pPr>
              <w:spacing w:after="200" w:lineRule="auto"/>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60% de padres y madres de familia muestran interés por el progreso escolar de sus hijos. </w:t>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jc w:val="both"/>
              <w:rPr>
                <w:rFonts w:ascii="Calibri" w:cs="Calibri" w:eastAsia="Calibri" w:hAnsi="Calibri"/>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Fichas de observación</w:t>
            </w:r>
          </w:p>
          <w:p w:rsidR="00000000" w:rsidDel="00000000" w:rsidP="00000000" w:rsidRDefault="00000000" w:rsidRPr="00000000">
            <w:pPr>
              <w:contextualSpacing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(Aplicadas 3 veces abril, julio y noviembre)</w:t>
            </w:r>
          </w:p>
        </w:tc>
        <w:tc>
          <w:tcPr>
            <w:vAlign w:val="top"/>
          </w:tcPr>
          <w:p w:rsidR="00000000" w:rsidDel="00000000" w:rsidP="00000000" w:rsidRDefault="00000000" w:rsidRPr="00000000">
            <w:pPr>
              <w:contextualSpacing w:val="0"/>
              <w:rPr>
                <w:rFonts w:ascii="Calibri" w:cs="Calibri" w:eastAsia="Calibri" w:hAnsi="Calibri"/>
                <w:color w:val="000000"/>
                <w:sz w:val="18"/>
                <w:szCs w:val="18"/>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55% de padres y madres de familia muestran interés por el progreso escolar de sus hijos.</w:t>
            </w:r>
          </w:p>
        </w:tc>
      </w:tr>
    </w:tbl>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Los resultados alcanzados se deben al trabajo diario, la subsanación de estrategias mal empleadas, se realizó un denotado esfuerzo por cada integrante del proyecto es así que tenemos la satisfacción de presentar el cuadro de resumen del año 2016 y concluimos que fue un año muy bueno pese a las dificultades del espacio reducido:</w:t>
      </w:r>
    </w:p>
    <w:p w:rsidR="00000000" w:rsidDel="00000000" w:rsidP="00000000" w:rsidRDefault="00000000" w:rsidRPr="00000000">
      <w:pPr>
        <w:ind w:left="720" w:firstLine="0"/>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8"/>
        </w:numPr>
        <w:ind w:left="1494" w:hanging="360"/>
        <w:contextualSpacing w:val="0"/>
        <w:jc w:val="both"/>
        <w:rPr/>
      </w:pPr>
      <w:r w:rsidDel="00000000" w:rsidR="00000000" w:rsidRPr="00000000">
        <w:rPr>
          <w:rFonts w:ascii="Calibri" w:cs="Calibri" w:eastAsia="Calibri" w:hAnsi="Calibri"/>
          <w:vertAlign w:val="baseline"/>
          <w:rtl w:val="0"/>
        </w:rPr>
        <w:t xml:space="preserve">R1: El ministerio de educación peruano utiliza el sistema vigesimal en las calificaciones de los alumnos, en el nivel primario se da equivalencia cualitativamente a los calificativos alcanzados (cuadro n°1). </w:t>
      </w:r>
    </w:p>
    <w:p w:rsidR="00000000" w:rsidDel="00000000" w:rsidP="00000000" w:rsidRDefault="00000000" w:rsidRPr="00000000">
      <w:pPr>
        <w:ind w:left="720" w:firstLine="0"/>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Cuadro n°1</w:t>
      </w:r>
    </w:p>
    <w:tbl>
      <w:tblPr>
        <w:tblStyle w:val="Table2"/>
        <w:tblW w:w="4800.0" w:type="dxa"/>
        <w:jc w:val="left"/>
        <w:tblInd w:w="75.0" w:type="dxa"/>
        <w:tblLayout w:type="fixed"/>
        <w:tblLook w:val="0000"/>
      </w:tblPr>
      <w:tblGrid>
        <w:gridCol w:w="2400"/>
        <w:gridCol w:w="1200"/>
        <w:gridCol w:w="1200"/>
        <w:tblGridChange w:id="0">
          <w:tblGrid>
            <w:gridCol w:w="2400"/>
            <w:gridCol w:w="1200"/>
            <w:gridCol w:w="1200"/>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pPr>
              <w:contextualSpacing w:val="0"/>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Equivalencias en la EBR</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pPr>
              <w:contextualSpacing w:val="0"/>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Descripción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pPr>
              <w:contextualSpacing w:val="0"/>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primaria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pPr>
              <w:contextualSpacing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Secundaria</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rPr>
                <w:rFonts w:ascii="Calibri" w:cs="Calibri" w:eastAsia="Calibri" w:hAnsi="Calibri"/>
                <w:b w:val="0"/>
                <w:color w:val="ff0000"/>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Muy mal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rPr>
                <w:rFonts w:ascii="Calibri" w:cs="Calibri" w:eastAsia="Calibri" w:hAnsi="Calibri"/>
                <w:b w:val="0"/>
                <w:color w:val="ff0000"/>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rPr>
                <w:rFonts w:ascii="Calibri" w:cs="Calibri" w:eastAsia="Calibri" w:hAnsi="Calibri"/>
                <w:b w:val="0"/>
                <w:color w:val="ff0000"/>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¨00-10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rPr>
                <w:rFonts w:ascii="Calibri" w:cs="Calibri" w:eastAsia="Calibri" w:hAnsi="Calibri"/>
                <w:b w:val="0"/>
                <w:color w:val="1f497d"/>
                <w:sz w:val="22"/>
                <w:szCs w:val="22"/>
                <w:vertAlign w:val="baseline"/>
              </w:rPr>
            </w:pPr>
            <w:r w:rsidDel="00000000" w:rsidR="00000000" w:rsidRPr="00000000">
              <w:rPr>
                <w:rFonts w:ascii="Calibri" w:cs="Calibri" w:eastAsia="Calibri" w:hAnsi="Calibri"/>
                <w:b w:val="1"/>
                <w:color w:val="1f497d"/>
                <w:sz w:val="22"/>
                <w:szCs w:val="22"/>
                <w:vertAlign w:val="baseline"/>
                <w:rtl w:val="0"/>
              </w:rPr>
              <w:t xml:space="preserve">Regular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rPr>
                <w:rFonts w:ascii="Calibri" w:cs="Calibri" w:eastAsia="Calibri" w:hAnsi="Calibri"/>
                <w:b w:val="0"/>
                <w:color w:val="1f497d"/>
                <w:sz w:val="22"/>
                <w:szCs w:val="22"/>
                <w:vertAlign w:val="baseline"/>
              </w:rPr>
            </w:pPr>
            <w:r w:rsidDel="00000000" w:rsidR="00000000" w:rsidRPr="00000000">
              <w:rPr>
                <w:rFonts w:ascii="Calibri" w:cs="Calibri" w:eastAsia="Calibri" w:hAnsi="Calibri"/>
                <w:b w:val="1"/>
                <w:color w:val="1f497d"/>
                <w:sz w:val="22"/>
                <w:szCs w:val="22"/>
                <w:vertAlign w:val="baseline"/>
                <w:rtl w:val="0"/>
              </w:rPr>
              <w:t xml:space="preserve">B</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rPr>
                <w:rFonts w:ascii="Calibri" w:cs="Calibri" w:eastAsia="Calibri" w:hAnsi="Calibri"/>
                <w:b w:val="0"/>
                <w:color w:val="1f497d"/>
                <w:sz w:val="22"/>
                <w:szCs w:val="22"/>
                <w:vertAlign w:val="baseline"/>
              </w:rPr>
            </w:pPr>
            <w:r w:rsidDel="00000000" w:rsidR="00000000" w:rsidRPr="00000000">
              <w:rPr>
                <w:rFonts w:ascii="Calibri" w:cs="Calibri" w:eastAsia="Calibri" w:hAnsi="Calibri"/>
                <w:b w:val="1"/>
                <w:color w:val="1f497d"/>
                <w:sz w:val="22"/>
                <w:szCs w:val="22"/>
                <w:vertAlign w:val="baseline"/>
                <w:rtl w:val="0"/>
              </w:rPr>
              <w:t xml:space="preserve">¨11-13</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rPr>
                <w:rFonts w:ascii="Calibri" w:cs="Calibri" w:eastAsia="Calibri" w:hAnsi="Calibri"/>
                <w:b w:val="0"/>
                <w:color w:val="1f497d"/>
                <w:sz w:val="22"/>
                <w:szCs w:val="22"/>
                <w:vertAlign w:val="baseline"/>
              </w:rPr>
            </w:pPr>
            <w:r w:rsidDel="00000000" w:rsidR="00000000" w:rsidRPr="00000000">
              <w:rPr>
                <w:rFonts w:ascii="Calibri" w:cs="Calibri" w:eastAsia="Calibri" w:hAnsi="Calibri"/>
                <w:b w:val="1"/>
                <w:color w:val="1f497d"/>
                <w:sz w:val="22"/>
                <w:szCs w:val="22"/>
                <w:vertAlign w:val="baseline"/>
                <w:rtl w:val="0"/>
              </w:rPr>
              <w:t xml:space="preserve">Bueno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rPr>
                <w:rFonts w:ascii="Calibri" w:cs="Calibri" w:eastAsia="Calibri" w:hAnsi="Calibri"/>
                <w:b w:val="0"/>
                <w:color w:val="1f497d"/>
                <w:sz w:val="22"/>
                <w:szCs w:val="22"/>
                <w:vertAlign w:val="baseline"/>
              </w:rPr>
            </w:pPr>
            <w:r w:rsidDel="00000000" w:rsidR="00000000" w:rsidRPr="00000000">
              <w:rPr>
                <w:rFonts w:ascii="Calibri" w:cs="Calibri" w:eastAsia="Calibri" w:hAnsi="Calibri"/>
                <w:b w:val="1"/>
                <w:color w:val="1f497d"/>
                <w:sz w:val="22"/>
                <w:szCs w:val="22"/>
                <w:vertAlign w:val="baseline"/>
                <w:rtl w:val="0"/>
              </w:rPr>
              <w:t xml:space="preserve">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rPr>
                <w:rFonts w:ascii="Calibri" w:cs="Calibri" w:eastAsia="Calibri" w:hAnsi="Calibri"/>
                <w:b w:val="0"/>
                <w:color w:val="1f497d"/>
                <w:sz w:val="22"/>
                <w:szCs w:val="22"/>
                <w:vertAlign w:val="baseline"/>
              </w:rPr>
            </w:pPr>
            <w:r w:rsidDel="00000000" w:rsidR="00000000" w:rsidRPr="00000000">
              <w:rPr>
                <w:rFonts w:ascii="Calibri" w:cs="Calibri" w:eastAsia="Calibri" w:hAnsi="Calibri"/>
                <w:b w:val="1"/>
                <w:color w:val="1f497d"/>
                <w:sz w:val="22"/>
                <w:szCs w:val="22"/>
                <w:vertAlign w:val="baseline"/>
                <w:rtl w:val="0"/>
              </w:rPr>
              <w:t xml:space="preserve">¨14-17</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rPr>
                <w:rFonts w:ascii="Calibri" w:cs="Calibri" w:eastAsia="Calibri" w:hAnsi="Calibri"/>
                <w:b w:val="0"/>
                <w:color w:val="1f497d"/>
                <w:sz w:val="22"/>
                <w:szCs w:val="22"/>
                <w:vertAlign w:val="baseline"/>
              </w:rPr>
            </w:pPr>
            <w:r w:rsidDel="00000000" w:rsidR="00000000" w:rsidRPr="00000000">
              <w:rPr>
                <w:rFonts w:ascii="Calibri" w:cs="Calibri" w:eastAsia="Calibri" w:hAnsi="Calibri"/>
                <w:b w:val="1"/>
                <w:color w:val="1f497d"/>
                <w:sz w:val="22"/>
                <w:szCs w:val="22"/>
                <w:vertAlign w:val="baseline"/>
                <w:rtl w:val="0"/>
              </w:rPr>
              <w:t xml:space="preserve">Muy bueno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rPr>
                <w:rFonts w:ascii="Calibri" w:cs="Calibri" w:eastAsia="Calibri" w:hAnsi="Calibri"/>
                <w:b w:val="0"/>
                <w:color w:val="1f497d"/>
                <w:sz w:val="22"/>
                <w:szCs w:val="22"/>
                <w:vertAlign w:val="baseline"/>
              </w:rPr>
            </w:pPr>
            <w:r w:rsidDel="00000000" w:rsidR="00000000" w:rsidRPr="00000000">
              <w:rPr>
                <w:rFonts w:ascii="Calibri" w:cs="Calibri" w:eastAsia="Calibri" w:hAnsi="Calibri"/>
                <w:b w:val="1"/>
                <w:color w:val="1f497d"/>
                <w:sz w:val="22"/>
                <w:szCs w:val="22"/>
                <w:vertAlign w:val="baseline"/>
                <w:rtl w:val="0"/>
              </w:rPr>
              <w:t xml:space="preserve">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rPr>
                <w:rFonts w:ascii="Calibri" w:cs="Calibri" w:eastAsia="Calibri" w:hAnsi="Calibri"/>
                <w:b w:val="0"/>
                <w:color w:val="1f497d"/>
                <w:sz w:val="22"/>
                <w:szCs w:val="22"/>
                <w:vertAlign w:val="baseline"/>
              </w:rPr>
            </w:pPr>
            <w:r w:rsidDel="00000000" w:rsidR="00000000" w:rsidRPr="00000000">
              <w:rPr>
                <w:rFonts w:ascii="Calibri" w:cs="Calibri" w:eastAsia="Calibri" w:hAnsi="Calibri"/>
                <w:b w:val="1"/>
                <w:color w:val="1f497d"/>
                <w:sz w:val="22"/>
                <w:szCs w:val="22"/>
                <w:vertAlign w:val="baseline"/>
                <w:rtl w:val="0"/>
              </w:rPr>
              <w:t xml:space="preserve">18-20</w:t>
            </w:r>
            <w:r w:rsidDel="00000000" w:rsidR="00000000" w:rsidRPr="00000000">
              <w:rPr>
                <w:rtl w:val="0"/>
              </w:rPr>
            </w:r>
          </w:p>
        </w:tc>
      </w:tr>
    </w:tbl>
    <w:p w:rsidR="00000000" w:rsidDel="00000000" w:rsidP="00000000" w:rsidRDefault="00000000" w:rsidRPr="00000000">
      <w:pPr>
        <w:numPr>
          <w:ilvl w:val="0"/>
          <w:numId w:val="8"/>
        </w:numPr>
        <w:ind w:left="1494" w:hanging="360"/>
        <w:contextualSpacing w:val="0"/>
        <w:jc w:val="both"/>
        <w:rPr/>
      </w:pPr>
      <w:r w:rsidDel="00000000" w:rsidR="00000000" w:rsidRPr="00000000">
        <w:rPr>
          <w:rFonts w:ascii="Calibri" w:cs="Calibri" w:eastAsia="Calibri" w:hAnsi="Calibri"/>
          <w:vertAlign w:val="baseline"/>
          <w:rtl w:val="0"/>
        </w:rPr>
        <w:t xml:space="preserve">Los usuarios regulares alcanzaron promedios satisfactorios en las áreas de comunicación y matemática, como lo mostramos en los siguientes cuadros; cuadros n°: 2,  3, 4, 5, 6.</w:t>
      </w:r>
    </w:p>
    <w:p w:rsidR="00000000" w:rsidDel="00000000" w:rsidP="00000000" w:rsidRDefault="00000000" w:rsidRPr="00000000">
      <w:pPr>
        <w:ind w:left="1494" w:firstLine="0"/>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1494" w:firstLine="0"/>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6"/>
          <w:szCs w:val="16"/>
          <w:vertAlign w:val="baseline"/>
        </w:rPr>
        <w:sectPr>
          <w:headerReference r:id="rId6" w:type="default"/>
          <w:footerReference r:id="rId7" w:type="default"/>
          <w:pgSz w:h="15840" w:w="12240"/>
          <w:pgMar w:bottom="1474" w:top="1474" w:left="1474" w:right="1474" w:header="0"/>
          <w:pgNumType w:start="1"/>
        </w:sect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Cuadro n° 2</w:t>
      </w:r>
    </w:p>
    <w:p w:rsidR="00000000" w:rsidDel="00000000" w:rsidP="00000000" w:rsidRDefault="00000000" w:rsidRPr="00000000">
      <w:pPr>
        <w:contextualSpacing w:val="0"/>
        <w:jc w:val="both"/>
        <w:rPr>
          <w:rFonts w:ascii="Calibri" w:cs="Calibri" w:eastAsia="Calibri" w:hAnsi="Calibri"/>
          <w:sz w:val="16"/>
          <w:szCs w:val="16"/>
          <w:vertAlign w:val="baseline"/>
        </w:rPr>
      </w:pPr>
      <w:r w:rsidDel="00000000" w:rsidR="00000000" w:rsidRPr="00000000">
        <w:rPr>
          <w:vertAlign w:val="baseline"/>
        </w:rPr>
        <w:drawing>
          <wp:inline distB="0" distT="0" distL="114300" distR="114300">
            <wp:extent cx="2724785" cy="1272540"/>
            <wp:effectExtent b="0" l="0" r="0" t="0"/>
            <wp:docPr id="3"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2724785" cy="12725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ind w:left="720" w:firstLine="0"/>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Cuadro n° 3</w:t>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vertAlign w:val="baseline"/>
        </w:rPr>
        <w:drawing>
          <wp:inline distB="0" distT="0" distL="114300" distR="114300">
            <wp:extent cx="2724785" cy="1196340"/>
            <wp:effectExtent b="0" l="0" r="0" t="0"/>
            <wp:docPr id="2"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2724785" cy="119634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sz w:val="16"/>
          <w:szCs w:val="16"/>
          <w:vertAlign w:val="baseline"/>
        </w:rPr>
      </w:pPr>
      <w:r w:rsidDel="00000000" w:rsidR="00000000" w:rsidRPr="00000000">
        <w:rPr>
          <w:sz w:val="16"/>
          <w:szCs w:val="16"/>
          <w:vertAlign w:val="baseline"/>
          <w:rtl w:val="0"/>
        </w:rPr>
        <w:t xml:space="preserve">Cuadro n°4</w:t>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vertAlign w:val="baseline"/>
        </w:rPr>
        <w:drawing>
          <wp:inline distB="0" distT="0" distL="114300" distR="114300">
            <wp:extent cx="2724785" cy="1272540"/>
            <wp:effectExtent b="0" l="0" r="0" t="0"/>
            <wp:docPr id="5"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2724785" cy="127254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Cuadro n° 5</w:t>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vertAlign w:val="baseline"/>
        </w:rPr>
        <w:drawing>
          <wp:inline distB="0" distT="0" distL="114300" distR="114300">
            <wp:extent cx="2724785" cy="1196340"/>
            <wp:effectExtent b="0" l="0" r="0" t="0"/>
            <wp:docPr id="4"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2724785" cy="119634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sectPr>
          <w:type w:val="continuous"/>
          <w:pgSz w:h="15840" w:w="12240"/>
          <w:pgMar w:bottom="1474" w:top="1474" w:left="1474" w:right="1474" w:header="0"/>
          <w:cols w:equalWidth="0" w:num="2">
            <w:col w:space="708" w:w="4292"/>
            <w:col w:space="0" w:w="4292"/>
          </w:cols>
        </w:sect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Cuadro n°6</w:t>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vertAlign w:val="baseline"/>
        </w:rPr>
        <w:drawing>
          <wp:inline distB="0" distT="0" distL="114300" distR="114300">
            <wp:extent cx="3057525" cy="1343025"/>
            <wp:effectExtent b="0" l="0" r="0" t="0"/>
            <wp:docPr id="7"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3057525" cy="1343025"/>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color w:val="ff0000"/>
          <w:vertAlign w:val="baseline"/>
        </w:rPr>
        <w:sectPr>
          <w:type w:val="continuous"/>
          <w:pgSz w:h="15840" w:w="12240"/>
          <w:pgMar w:bottom="1474" w:top="1474" w:left="1474" w:right="1474" w:header="0"/>
        </w:sect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color w:val="ff0000"/>
          <w:vertAlign w:val="baseline"/>
        </w:rPr>
        <w:sectPr>
          <w:type w:val="continuous"/>
          <w:pgSz w:h="15840" w:w="12240"/>
          <w:pgMar w:bottom="1474" w:top="1474" w:left="1474" w:right="1474" w:header="0"/>
        </w:sectPr>
      </w:pPr>
      <w:r w:rsidDel="00000000" w:rsidR="00000000" w:rsidRPr="00000000">
        <w:rPr>
          <w:rtl w:val="0"/>
        </w:rPr>
      </w:r>
    </w:p>
    <w:p w:rsidR="00000000" w:rsidDel="00000000" w:rsidP="00000000" w:rsidRDefault="00000000" w:rsidRPr="00000000">
      <w:pPr>
        <w:numPr>
          <w:ilvl w:val="0"/>
          <w:numId w:val="8"/>
        </w:numPr>
        <w:tabs>
          <w:tab w:val="left" w:pos="900"/>
          <w:tab w:val="left" w:pos="1440"/>
          <w:tab w:val="left" w:pos="2160"/>
          <w:tab w:val="left" w:pos="2880"/>
          <w:tab w:val="left" w:pos="3600"/>
          <w:tab w:val="left" w:pos="4320"/>
          <w:tab w:val="left" w:pos="5040"/>
          <w:tab w:val="left" w:pos="5760"/>
          <w:tab w:val="left" w:pos="6480"/>
          <w:tab w:val="left" w:pos="7200"/>
          <w:tab w:val="left" w:pos="7920"/>
        </w:tabs>
        <w:ind w:left="1494" w:hanging="360"/>
        <w:contextualSpacing w:val="0"/>
        <w:rPr/>
      </w:pPr>
      <w:r w:rsidDel="00000000" w:rsidR="00000000" w:rsidRPr="00000000">
        <w:rPr>
          <w:rFonts w:ascii="Calibri" w:cs="Calibri" w:eastAsia="Calibri" w:hAnsi="Calibri"/>
          <w:vertAlign w:val="baseline"/>
          <w:rtl w:val="0"/>
        </w:rPr>
        <w:t xml:space="preserve">Los indicadores de los resultados: R2, R3 y R4 están medidos bajo la siguiente escala cuadro n° 7.</w:t>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Cuadro n° 7</w:t>
      </w:r>
    </w:p>
    <w:tbl>
      <w:tblPr>
        <w:tblStyle w:val="Table3"/>
        <w:tblW w:w="8160.0" w:type="dxa"/>
        <w:jc w:val="left"/>
        <w:tblInd w:w="70.0" w:type="pct"/>
        <w:tblLayout w:type="fixed"/>
        <w:tblLook w:val="0000"/>
      </w:tblPr>
      <w:tblGrid>
        <w:gridCol w:w="5280"/>
        <w:gridCol w:w="2880"/>
        <w:tblGridChange w:id="0">
          <w:tblGrid>
            <w:gridCol w:w="5280"/>
            <w:gridCol w:w="2880"/>
          </w:tblGrid>
        </w:tblGridChange>
      </w:tblGrid>
      <w:tr>
        <w:trPr>
          <w:trHeight w:val="780" w:hRule="atLeast"/>
        </w:trPr>
        <w:tc>
          <w:tcPr>
            <w:gridSpan w:val="2"/>
            <w:tcBorders>
              <w:top w:color="000000" w:space="0" w:sz="4"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pPr>
              <w:contextualSpacing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Escala calificativa</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pPr>
              <w:contextualSpacing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Descripción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8cce4" w:val="clear"/>
            <w:vAlign w:val="center"/>
          </w:tcPr>
          <w:p w:rsidR="00000000" w:rsidDel="00000000" w:rsidP="00000000" w:rsidRDefault="00000000" w:rsidRPr="00000000">
            <w:pPr>
              <w:contextualSpacing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Escala calificativa</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rPr>
                <w:rFonts w:ascii="Calibri" w:cs="Calibri" w:eastAsia="Calibri" w:hAnsi="Calibri"/>
                <w:b w:val="0"/>
                <w:color w:val="ff0000"/>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Nunca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rPr>
                <w:rFonts w:ascii="Calibri" w:cs="Calibri" w:eastAsia="Calibri" w:hAnsi="Calibri"/>
                <w:b w:val="0"/>
                <w:color w:val="ff0000"/>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C</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rPr>
                <w:rFonts w:ascii="Calibri" w:cs="Calibri" w:eastAsia="Calibri" w:hAnsi="Calibri"/>
                <w:b w:val="0"/>
                <w:color w:val="1f497d"/>
                <w:sz w:val="22"/>
                <w:szCs w:val="22"/>
                <w:vertAlign w:val="baseline"/>
              </w:rPr>
            </w:pPr>
            <w:r w:rsidDel="00000000" w:rsidR="00000000" w:rsidRPr="00000000">
              <w:rPr>
                <w:rFonts w:ascii="Calibri" w:cs="Calibri" w:eastAsia="Calibri" w:hAnsi="Calibri"/>
                <w:b w:val="1"/>
                <w:color w:val="1f497d"/>
                <w:sz w:val="22"/>
                <w:szCs w:val="22"/>
                <w:vertAlign w:val="baseline"/>
                <w:rtl w:val="0"/>
              </w:rPr>
              <w:t xml:space="preserve">De vez en cuando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rPr>
                <w:rFonts w:ascii="Calibri" w:cs="Calibri" w:eastAsia="Calibri" w:hAnsi="Calibri"/>
                <w:b w:val="0"/>
                <w:color w:val="1f497d"/>
                <w:sz w:val="22"/>
                <w:szCs w:val="22"/>
                <w:vertAlign w:val="baseline"/>
              </w:rPr>
            </w:pPr>
            <w:r w:rsidDel="00000000" w:rsidR="00000000" w:rsidRPr="00000000">
              <w:rPr>
                <w:rFonts w:ascii="Calibri" w:cs="Calibri" w:eastAsia="Calibri" w:hAnsi="Calibri"/>
                <w:b w:val="1"/>
                <w:color w:val="1f497d"/>
                <w:sz w:val="22"/>
                <w:szCs w:val="22"/>
                <w:vertAlign w:val="baseline"/>
                <w:rtl w:val="0"/>
              </w:rPr>
              <w:t xml:space="preserve">B</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rPr>
                <w:rFonts w:ascii="Calibri" w:cs="Calibri" w:eastAsia="Calibri" w:hAnsi="Calibri"/>
                <w:b w:val="0"/>
                <w:color w:val="1f497d"/>
                <w:sz w:val="22"/>
                <w:szCs w:val="22"/>
                <w:vertAlign w:val="baseline"/>
              </w:rPr>
            </w:pPr>
            <w:r w:rsidDel="00000000" w:rsidR="00000000" w:rsidRPr="00000000">
              <w:rPr>
                <w:rFonts w:ascii="Calibri" w:cs="Calibri" w:eastAsia="Calibri" w:hAnsi="Calibri"/>
                <w:b w:val="1"/>
                <w:color w:val="1f497d"/>
                <w:sz w:val="22"/>
                <w:szCs w:val="22"/>
                <w:vertAlign w:val="baseline"/>
                <w:rtl w:val="0"/>
              </w:rPr>
              <w:t xml:space="preserve">Siempre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rPr>
                <w:rFonts w:ascii="Calibri" w:cs="Calibri" w:eastAsia="Calibri" w:hAnsi="Calibri"/>
                <w:b w:val="0"/>
                <w:color w:val="1f497d"/>
                <w:sz w:val="22"/>
                <w:szCs w:val="22"/>
                <w:vertAlign w:val="baseline"/>
              </w:rPr>
            </w:pPr>
            <w:r w:rsidDel="00000000" w:rsidR="00000000" w:rsidRPr="00000000">
              <w:rPr>
                <w:rFonts w:ascii="Calibri" w:cs="Calibri" w:eastAsia="Calibri" w:hAnsi="Calibri"/>
                <w:b w:val="1"/>
                <w:color w:val="1f497d"/>
                <w:sz w:val="22"/>
                <w:szCs w:val="22"/>
                <w:vertAlign w:val="baseline"/>
                <w:rtl w:val="0"/>
              </w:rPr>
              <w:t xml:space="preserve">A</w:t>
            </w:r>
            <w:r w:rsidDel="00000000" w:rsidR="00000000" w:rsidRPr="00000000">
              <w:rPr>
                <w:rtl w:val="0"/>
              </w:rPr>
            </w:r>
          </w:p>
        </w:tc>
      </w:tr>
    </w:tbl>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pPr>
        <w:numPr>
          <w:ilvl w:val="0"/>
          <w:numId w:val="1"/>
        </w:numPr>
        <w:tabs>
          <w:tab w:val="left" w:pos="900"/>
          <w:tab w:val="left" w:pos="1440"/>
          <w:tab w:val="left" w:pos="2160"/>
          <w:tab w:val="left" w:pos="2880"/>
          <w:tab w:val="left" w:pos="3600"/>
          <w:tab w:val="left" w:pos="4320"/>
          <w:tab w:val="left" w:pos="5040"/>
          <w:tab w:val="left" w:pos="5760"/>
          <w:tab w:val="left" w:pos="6480"/>
          <w:tab w:val="left" w:pos="7200"/>
          <w:tab w:val="left" w:pos="7920"/>
        </w:tabs>
        <w:ind w:left="720" w:hanging="360"/>
        <w:contextualSpacing w:val="0"/>
        <w:jc w:val="both"/>
        <w:rPr/>
      </w:pPr>
      <w:r w:rsidDel="00000000" w:rsidR="00000000" w:rsidRPr="00000000">
        <w:rPr>
          <w:rFonts w:ascii="Calibri" w:cs="Calibri" w:eastAsia="Calibri" w:hAnsi="Calibri"/>
          <w:vertAlign w:val="baseline"/>
          <w:rtl w:val="0"/>
        </w:rPr>
        <w:t xml:space="preserve">Según las fichas de observación aplicadas en abril, julio y noviembre.  Cada resultado es el promedio de una serie de sub-indicadores de las fichas de observación de los R2, R3 Y R4, como lo indican los cuadros: n° 8, 9, 10, 11. </w:t>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sectPr>
          <w:type w:val="continuous"/>
          <w:pgSz w:h="15840" w:w="12240"/>
          <w:pgMar w:bottom="1474" w:top="1474" w:left="1474" w:right="1474" w:header="0"/>
        </w:sect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Cuadro n° 8 (R2)</w:t>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vertAlign w:val="baseline"/>
        </w:rPr>
        <w:drawing>
          <wp:inline distB="0" distT="0" distL="114300" distR="114300">
            <wp:extent cx="3057525" cy="1476375"/>
            <wp:effectExtent b="0" l="0" r="0" t="0"/>
            <wp:docPr id="6"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3057525" cy="1476375"/>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sz w:val="16"/>
          <w:szCs w:val="16"/>
          <w:vertAlign w:val="baseline"/>
        </w:rPr>
      </w:pPr>
      <w:r w:rsidDel="00000000" w:rsidR="00000000" w:rsidRPr="00000000">
        <w:rPr>
          <w:sz w:val="16"/>
          <w:szCs w:val="16"/>
          <w:vertAlign w:val="baseline"/>
          <w:rtl w:val="0"/>
        </w:rPr>
        <w:t xml:space="preserve">Cuadro n° 9 (R3)</w:t>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sz w:val="16"/>
          <w:szCs w:val="16"/>
          <w:vertAlign w:val="baseline"/>
        </w:rPr>
      </w:pPr>
      <w:r w:rsidDel="00000000" w:rsidR="00000000" w:rsidRPr="00000000">
        <w:rPr>
          <w:vertAlign w:val="baseline"/>
        </w:rPr>
        <w:drawing>
          <wp:inline distB="0" distT="0" distL="114300" distR="114300">
            <wp:extent cx="3057525" cy="1657350"/>
            <wp:effectExtent b="0" l="0" r="0" t="0"/>
            <wp:docPr id="9" name="image21.png"/>
            <a:graphic>
              <a:graphicData uri="http://schemas.openxmlformats.org/drawingml/2006/picture">
                <pic:pic>
                  <pic:nvPicPr>
                    <pic:cNvPr id="0" name="image21.png"/>
                    <pic:cNvPicPr preferRelativeResize="0"/>
                  </pic:nvPicPr>
                  <pic:blipFill>
                    <a:blip r:embed="rId14"/>
                    <a:srcRect b="0" l="0" r="0" t="0"/>
                    <a:stretch>
                      <a:fillRect/>
                    </a:stretch>
                  </pic:blipFill>
                  <pic:spPr>
                    <a:xfrm>
                      <a:off x="0" y="0"/>
                      <a:ext cx="3057525" cy="165735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sz w:val="16"/>
          <w:szCs w:val="16"/>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sz w:val="16"/>
          <w:szCs w:val="16"/>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sz w:val="16"/>
          <w:szCs w:val="16"/>
          <w:vertAlign w:val="baseline"/>
        </w:rPr>
      </w:pPr>
      <w:r w:rsidDel="00000000" w:rsidR="00000000" w:rsidRPr="00000000">
        <w:rPr>
          <w:sz w:val="16"/>
          <w:szCs w:val="16"/>
          <w:vertAlign w:val="baseline"/>
          <w:rtl w:val="0"/>
        </w:rPr>
        <w:t xml:space="preserve">Cuadro n° 10 (R3)</w:t>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sz w:val="16"/>
          <w:szCs w:val="16"/>
          <w:vertAlign w:val="baseline"/>
        </w:rPr>
      </w:pPr>
      <w:r w:rsidDel="00000000" w:rsidR="00000000" w:rsidRPr="00000000">
        <w:rPr>
          <w:vertAlign w:val="baseline"/>
        </w:rPr>
        <w:drawing>
          <wp:inline distB="0" distT="0" distL="114300" distR="114300">
            <wp:extent cx="3057525" cy="1657350"/>
            <wp:effectExtent b="0" l="0" r="0" t="0"/>
            <wp:docPr id="8" name="image17.png"/>
            <a:graphic>
              <a:graphicData uri="http://schemas.openxmlformats.org/drawingml/2006/picture">
                <pic:pic>
                  <pic:nvPicPr>
                    <pic:cNvPr id="0" name="image17.png"/>
                    <pic:cNvPicPr preferRelativeResize="0"/>
                  </pic:nvPicPr>
                  <pic:blipFill>
                    <a:blip r:embed="rId15"/>
                    <a:srcRect b="0" l="0" r="0" t="0"/>
                    <a:stretch>
                      <a:fillRect/>
                    </a:stretch>
                  </pic:blipFill>
                  <pic:spPr>
                    <a:xfrm>
                      <a:off x="0" y="0"/>
                      <a:ext cx="3057525" cy="165735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sz w:val="16"/>
          <w:szCs w:val="16"/>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Cuadro n° 11 (R4)</w:t>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vertAlign w:val="baseline"/>
        </w:rPr>
        <w:drawing>
          <wp:inline distB="0" distT="0" distL="114300" distR="114300">
            <wp:extent cx="3057525" cy="1543050"/>
            <wp:effectExtent b="0" l="0" r="0" t="0"/>
            <wp:docPr id="12" name="image25.png"/>
            <a:graphic>
              <a:graphicData uri="http://schemas.openxmlformats.org/drawingml/2006/picture">
                <pic:pic>
                  <pic:nvPicPr>
                    <pic:cNvPr id="0" name="image25.png"/>
                    <pic:cNvPicPr preferRelativeResize="0"/>
                  </pic:nvPicPr>
                  <pic:blipFill>
                    <a:blip r:embed="rId16"/>
                    <a:srcRect b="0" l="0" r="0" t="0"/>
                    <a:stretch>
                      <a:fillRect/>
                    </a:stretch>
                  </pic:blipFill>
                  <pic:spPr>
                    <a:xfrm>
                      <a:off x="0" y="0"/>
                      <a:ext cx="3057525" cy="154305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pPr>
        <w:numPr>
          <w:ilvl w:val="0"/>
          <w:numId w:val="1"/>
        </w:numPr>
        <w:tabs>
          <w:tab w:val="left" w:pos="900"/>
          <w:tab w:val="left" w:pos="1440"/>
          <w:tab w:val="left" w:pos="2160"/>
          <w:tab w:val="left" w:pos="2880"/>
          <w:tab w:val="left" w:pos="3600"/>
          <w:tab w:val="left" w:pos="4320"/>
          <w:tab w:val="left" w:pos="5040"/>
          <w:tab w:val="left" w:pos="5760"/>
          <w:tab w:val="left" w:pos="6480"/>
          <w:tab w:val="left" w:pos="7200"/>
          <w:tab w:val="left" w:pos="7920"/>
        </w:tabs>
        <w:ind w:left="720" w:hanging="360"/>
        <w:contextualSpacing w:val="0"/>
        <w:jc w:val="both"/>
        <w:rPr/>
      </w:pPr>
      <w:r w:rsidDel="00000000" w:rsidR="00000000" w:rsidRPr="00000000">
        <w:rPr>
          <w:rFonts w:ascii="Calibri" w:cs="Calibri" w:eastAsia="Calibri" w:hAnsi="Calibri"/>
          <w:vertAlign w:val="baseline"/>
          <w:rtl w:val="0"/>
        </w:rPr>
        <w:t xml:space="preserve">Los indicadores se alcanzaron de manera progresiva durante el año con los usuarios constantes y sus padres o apoderados.  </w:t>
      </w: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ind w:left="720" w:firstLine="0"/>
        <w:contextualSpacing w:val="0"/>
        <w:jc w:val="both"/>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pPr>
        <w:numPr>
          <w:ilvl w:val="0"/>
          <w:numId w:val="4"/>
        </w:numPr>
        <w:tabs>
          <w:tab w:val="left" w:pos="900"/>
          <w:tab w:val="left" w:pos="1440"/>
          <w:tab w:val="left" w:pos="2160"/>
          <w:tab w:val="left" w:pos="2880"/>
          <w:tab w:val="left" w:pos="3600"/>
          <w:tab w:val="left" w:pos="4320"/>
          <w:tab w:val="left" w:pos="5040"/>
          <w:tab w:val="left" w:pos="5760"/>
          <w:tab w:val="left" w:pos="6480"/>
          <w:tab w:val="left" w:pos="7200"/>
          <w:tab w:val="left" w:pos="7920"/>
        </w:tabs>
        <w:ind w:left="1080" w:hanging="720"/>
        <w:contextualSpacing w:val="0"/>
        <w:rPr>
          <w:rFonts w:ascii="Calibri" w:cs="Calibri" w:eastAsia="Calibri" w:hAnsi="Calibri"/>
          <w:b w:val="0"/>
        </w:rPr>
      </w:pPr>
      <w:r w:rsidDel="00000000" w:rsidR="00000000" w:rsidRPr="00000000">
        <w:rPr>
          <w:rFonts w:ascii="Calibri" w:cs="Calibri" w:eastAsia="Calibri" w:hAnsi="Calibri"/>
          <w:b w:val="1"/>
          <w:vertAlign w:val="baseline"/>
          <w:rtl w:val="0"/>
        </w:rPr>
        <w:t xml:space="preserve">Participación de los beneficiarios/as en el proyecto</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Son un total de 108 usuarios inscritos durante el año, teniendo para el último mes un total 46% de usuarios del nivel de primaria que asisten, 8% en nivel de secundaria que asisten, 2% de alumnos nuevos asistentes y 42 % del total de inscritos que dejaron de asistir, plasmado en el Gráfico n°1.</w:t>
      </w:r>
      <w:r w:rsidDel="00000000" w:rsidR="00000000" w:rsidRPr="00000000">
        <w:drawing>
          <wp:anchor allowOverlap="1" behindDoc="0" distB="0" distT="0" distL="114300" distR="114300" hidden="0" layoutInCell="1" locked="0" relativeHeight="0" simplePos="0">
            <wp:simplePos x="0" y="0"/>
            <wp:positionH relativeFrom="margin">
              <wp:posOffset>-800099</wp:posOffset>
            </wp:positionH>
            <wp:positionV relativeFrom="paragraph">
              <wp:posOffset>201755</wp:posOffset>
            </wp:positionV>
            <wp:extent cx="4913630" cy="2633980"/>
            <wp:effectExtent b="0" l="0" r="0" t="0"/>
            <wp:wrapNone/>
            <wp:docPr id="1"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4913630" cy="2633980"/>
                    </a:xfrm>
                    <a:prstGeom prst="rect"/>
                    <a:ln/>
                  </pic:spPr>
                </pic:pic>
              </a:graphicData>
            </a:graphic>
          </wp:anchor>
        </w:drawing>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Gráfico n° 1</w:t>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vertAlign w:val="baseline"/>
          <w:rtl w:val="0"/>
        </w:rPr>
        <w:t xml:space="preserve">Durante el año escolar se tiene un promedio de 36 usuarios atedidos por día, plasmado en el cuadro de resumen n° 12</w:t>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sz w:val="16"/>
          <w:szCs w:val="16"/>
          <w:vertAlign w:val="baseline"/>
        </w:rPr>
      </w:pPr>
      <w:r w:rsidDel="00000000" w:rsidR="00000000" w:rsidRPr="00000000">
        <w:rPr>
          <w:sz w:val="16"/>
          <w:szCs w:val="16"/>
          <w:vertAlign w:val="baseline"/>
          <w:rtl w:val="0"/>
        </w:rPr>
        <w:t xml:space="preserve">Cuadro n°12</w:t>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sz w:val="16"/>
          <w:szCs w:val="16"/>
          <w:vertAlign w:val="baseline"/>
        </w:rPr>
      </w:pPr>
      <w:r w:rsidDel="00000000" w:rsidR="00000000" w:rsidRPr="00000000">
        <w:rPr>
          <w:vertAlign w:val="baseline"/>
        </w:rPr>
        <w:drawing>
          <wp:inline distB="0" distT="0" distL="114300" distR="114300">
            <wp:extent cx="5897880" cy="736600"/>
            <wp:effectExtent b="0" l="0" r="0" t="0"/>
            <wp:docPr id="11" name="image24.png"/>
            <a:graphic>
              <a:graphicData uri="http://schemas.openxmlformats.org/drawingml/2006/picture">
                <pic:pic>
                  <pic:nvPicPr>
                    <pic:cNvPr id="0" name="image24.png"/>
                    <pic:cNvPicPr preferRelativeResize="0"/>
                  </pic:nvPicPr>
                  <pic:blipFill>
                    <a:blip r:embed="rId18"/>
                    <a:srcRect b="0" l="0" r="0" t="0"/>
                    <a:stretch>
                      <a:fillRect/>
                    </a:stretch>
                  </pic:blipFill>
                  <pic:spPr>
                    <a:xfrm>
                      <a:off x="0" y="0"/>
                      <a:ext cx="5897880" cy="73660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sz w:val="16"/>
          <w:szCs w:val="16"/>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vertAlign w:val="baseline"/>
        </w:rPr>
      </w:pPr>
      <w:r w:rsidDel="00000000" w:rsidR="00000000" w:rsidRPr="00000000">
        <w:rPr>
          <w:rtl w:val="0"/>
        </w:rPr>
      </w:r>
    </w:p>
    <w:p w:rsidR="00000000" w:rsidDel="00000000" w:rsidP="00000000" w:rsidRDefault="00000000" w:rsidRPr="00000000">
      <w:pPr>
        <w:tabs>
          <w:tab w:val="left" w:pos="90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4"/>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09" w:hanging="720"/>
        <w:contextualSpacing w:val="0"/>
        <w:rPr>
          <w:rFonts w:ascii="Calibri" w:cs="Calibri" w:eastAsia="Calibri" w:hAnsi="Calibri"/>
          <w:b w:val="0"/>
        </w:rPr>
      </w:pPr>
      <w:r w:rsidDel="00000000" w:rsidR="00000000" w:rsidRPr="00000000">
        <w:rPr>
          <w:rFonts w:ascii="Calibri" w:cs="Calibri" w:eastAsia="Calibri" w:hAnsi="Calibri"/>
          <w:b w:val="1"/>
          <w:vertAlign w:val="baseline"/>
          <w:rtl w:val="0"/>
        </w:rPr>
        <w:t xml:space="preserve">Breve resumen de la ejecución del proyecto hasta la fecha (Marzo a Julio).</w:t>
      </w: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ind w:left="709" w:firstLine="0"/>
        <w:contextualSpacing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pPr>
      <w:r w:rsidDel="00000000" w:rsidR="00000000" w:rsidRPr="00000000">
        <w:rPr>
          <w:rFonts w:ascii="Calibri" w:cs="Calibri" w:eastAsia="Calibri" w:hAnsi="Calibri"/>
          <w:vertAlign w:val="baseline"/>
          <w:rtl w:val="0"/>
        </w:rPr>
        <w:t xml:space="preserve">Limpieza y arreglo del local (Marzo, abril, mayo, junio, julio, agosto y setiembre), </w:t>
      </w:r>
      <w:r w:rsidDel="00000000" w:rsidR="00000000" w:rsidRPr="00000000">
        <w:rPr>
          <w:rFonts w:ascii="Calibri" w:cs="Calibri" w:eastAsia="Calibri" w:hAnsi="Calibri"/>
          <w:i w:val="1"/>
          <w:sz w:val="22"/>
          <w:szCs w:val="22"/>
          <w:vertAlign w:val="baseline"/>
          <w:rtl w:val="0"/>
        </w:rPr>
        <w:t xml:space="preserve">consiste en la limpieza y el acondicionamiento para el trabajo del año escolar: fijar y arreglar sectores en cada sala y acondicionar de acuerdo al trabajo con cada área</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Como se mencionó</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en el informe de medio año por la remodelación del local fue constante hasta el mes de setiembre, que se realizó la entrega de los ambientes renovados y se realizó una nueva distribución:</w:t>
      </w:r>
    </w:p>
    <w:p w:rsidR="00000000" w:rsidDel="00000000" w:rsidP="00000000" w:rsidRDefault="00000000" w:rsidRPr="00000000">
      <w:pPr>
        <w:numPr>
          <w:ilvl w:val="1"/>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Ambiente grande</w:t>
      </w:r>
      <w:r w:rsidDel="00000000" w:rsidR="00000000" w:rsidRPr="00000000">
        <w:rPr>
          <w:rFonts w:ascii="Calibri" w:cs="Calibri" w:eastAsia="Calibri" w:hAnsi="Calibri"/>
          <w:vertAlign w:val="baseline"/>
          <w:rtl w:val="0"/>
        </w:rPr>
        <w:t xml:space="preserve"> están funcionando el área de matemática, atención de psicología, la enseñanza de inglés (refuerzo y tareas en secundaria, y primeros pasos del inglés en primaria), el rincón de tareas de otras áreas, inscripción y coordinación.</w:t>
      </w:r>
    </w:p>
    <w:p w:rsidR="00000000" w:rsidDel="00000000" w:rsidP="00000000" w:rsidRDefault="00000000" w:rsidRPr="00000000">
      <w:pPr>
        <w:numPr>
          <w:ilvl w:val="1"/>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Ambiente mediano, </w:t>
      </w:r>
      <w:r w:rsidDel="00000000" w:rsidR="00000000" w:rsidRPr="00000000">
        <w:rPr>
          <w:rFonts w:ascii="Calibri" w:cs="Calibri" w:eastAsia="Calibri" w:hAnsi="Calibri"/>
          <w:vertAlign w:val="baseline"/>
          <w:rtl w:val="0"/>
        </w:rPr>
        <w:t xml:space="preserve">están funcionando el área de comunicación y la biblioteca Virtual (5 máquinas en funcionamiento)</w:t>
      </w:r>
    </w:p>
    <w:p w:rsidR="00000000" w:rsidDel="00000000" w:rsidP="00000000" w:rsidRDefault="00000000" w:rsidRPr="00000000">
      <w:pPr>
        <w:numPr>
          <w:ilvl w:val="1"/>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Ambiente pequeño, </w:t>
      </w:r>
      <w:r w:rsidDel="00000000" w:rsidR="00000000" w:rsidRPr="00000000">
        <w:rPr>
          <w:rFonts w:ascii="Calibri" w:cs="Calibri" w:eastAsia="Calibri" w:hAnsi="Calibri"/>
          <w:vertAlign w:val="baseline"/>
          <w:rtl w:val="0"/>
        </w:rPr>
        <w:t xml:space="preserve">está funcionando la sala de lectura, con implementación de 2 nuevos libreros, ambiente alfombrado y acolchonado para lectura libre y cómoda.</w:t>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pPr>
      <w:r w:rsidDel="00000000" w:rsidR="00000000" w:rsidRPr="00000000">
        <w:rPr>
          <w:rFonts w:ascii="Calibri" w:cs="Calibri" w:eastAsia="Calibri" w:hAnsi="Calibri"/>
          <w:vertAlign w:val="baseline"/>
          <w:rtl w:val="0"/>
        </w:rPr>
        <w:t xml:space="preserve">Campaña de publicidad “Buen inicio del año escolar” (marzo), </w:t>
      </w:r>
      <w:r w:rsidDel="00000000" w:rsidR="00000000" w:rsidRPr="00000000">
        <w:rPr>
          <w:rFonts w:ascii="Calibri" w:cs="Calibri" w:eastAsia="Calibri" w:hAnsi="Calibri"/>
          <w:i w:val="1"/>
          <w:sz w:val="22"/>
          <w:szCs w:val="22"/>
          <w:vertAlign w:val="baseline"/>
          <w:rtl w:val="0"/>
        </w:rPr>
        <w:t xml:space="preserve">consiste en realizar publicidad sobre la apertura de la Biblioteca Kallpanchis.</w:t>
      </w:r>
      <w:r w:rsidDel="00000000" w:rsidR="00000000" w:rsidRPr="00000000">
        <w:rPr>
          <w:rtl w:val="0"/>
        </w:rPr>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pPr>
      <w:r w:rsidDel="00000000" w:rsidR="00000000" w:rsidRPr="00000000">
        <w:rPr>
          <w:rFonts w:ascii="Calibri" w:cs="Calibri" w:eastAsia="Calibri" w:hAnsi="Calibri"/>
          <w:vertAlign w:val="baseline"/>
          <w:rtl w:val="0"/>
        </w:rPr>
        <w:t xml:space="preserve">Inscripciones de los usuarios del año 2016 (durante todo el año escolar), </w:t>
      </w:r>
      <w:r w:rsidDel="00000000" w:rsidR="00000000" w:rsidRPr="00000000">
        <w:rPr>
          <w:rFonts w:ascii="Calibri" w:cs="Calibri" w:eastAsia="Calibri" w:hAnsi="Calibri"/>
          <w:i w:val="1"/>
          <w:sz w:val="22"/>
          <w:szCs w:val="22"/>
          <w:vertAlign w:val="baseline"/>
          <w:rtl w:val="0"/>
        </w:rPr>
        <w:t xml:space="preserve">Consiste en la inscripción de cada usuario, indicando la función de la biblioteca Kallpanchis a ellos y a sus padres, las responsabilidades que deben de asumir tanto los usuarios como los padres de familia. </w:t>
      </w:r>
      <w:r w:rsidDel="00000000" w:rsidR="00000000" w:rsidRPr="00000000">
        <w:rPr>
          <w:rFonts w:ascii="Calibri" w:cs="Calibri" w:eastAsia="Calibri" w:hAnsi="Calibri"/>
          <w:sz w:val="22"/>
          <w:szCs w:val="22"/>
          <w:vertAlign w:val="baseline"/>
          <w:rtl w:val="0"/>
        </w:rPr>
        <w:t xml:space="preserve">Durante la segunda mitad de año se indicó a los nuevos inscritos que únicamente se trabaja matemática y comunicación (esto por el exceso de usuarios y para tener un mejor control de cada área y garantizar la calidad a nuestros estudiantes regulares.</w:t>
      </w:r>
      <w:r w:rsidDel="00000000" w:rsidR="00000000" w:rsidRPr="00000000">
        <w:rPr>
          <w:rtl w:val="0"/>
        </w:rPr>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pPr>
      <w:r w:rsidDel="00000000" w:rsidR="00000000" w:rsidRPr="00000000">
        <w:rPr>
          <w:rFonts w:ascii="Calibri" w:cs="Calibri" w:eastAsia="Calibri" w:hAnsi="Calibri"/>
          <w:vertAlign w:val="baseline"/>
          <w:rtl w:val="0"/>
        </w:rPr>
        <w:t xml:space="preserve">Construcción y promoción de las normas de convivencia, </w:t>
      </w:r>
      <w:r w:rsidDel="00000000" w:rsidR="00000000" w:rsidRPr="00000000">
        <w:rPr>
          <w:rFonts w:ascii="Calibri" w:cs="Calibri" w:eastAsia="Calibri" w:hAnsi="Calibri"/>
          <w:i w:val="1"/>
          <w:sz w:val="22"/>
          <w:szCs w:val="22"/>
          <w:vertAlign w:val="baseline"/>
          <w:rtl w:val="0"/>
        </w:rPr>
        <w:t xml:space="preserve">Consiste realizar una Relación de normas de convivencia con la participación de los usuarios y la promoción de estos bajo la responsabilidad de los delegados y las facilitadoras.</w:t>
      </w:r>
      <w:r w:rsidDel="00000000" w:rsidR="00000000" w:rsidRPr="00000000">
        <w:rPr>
          <w:rtl w:val="0"/>
        </w:rPr>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pPr>
      <w:r w:rsidDel="00000000" w:rsidR="00000000" w:rsidRPr="00000000">
        <w:rPr>
          <w:rFonts w:ascii="Calibri" w:cs="Calibri" w:eastAsia="Calibri" w:hAnsi="Calibri"/>
          <w:vertAlign w:val="baseline"/>
          <w:rtl w:val="0"/>
        </w:rPr>
        <w:t xml:space="preserve">Programación y ejecución del trabajo en cada área (Mensual), </w:t>
      </w:r>
      <w:r w:rsidDel="00000000" w:rsidR="00000000" w:rsidRPr="00000000">
        <w:rPr>
          <w:rFonts w:ascii="Calibri" w:cs="Calibri" w:eastAsia="Calibri" w:hAnsi="Calibri"/>
          <w:i w:val="1"/>
          <w:sz w:val="22"/>
          <w:szCs w:val="22"/>
          <w:vertAlign w:val="baseline"/>
          <w:rtl w:val="0"/>
        </w:rPr>
        <w:t xml:space="preserve">Se realiza una programación con temas que se trabajan durante el año según la programación curricular, temas de mayor dificultad, basadas en experiencias de los años anteriores, además del recojo de dificultades constantes que presentan los usuarios. Esta programación está plasmada en fichas de aplicación preparadas por las facilitadoras de cada área y por la profesora coordinadora, de acuerdo a las necesidades de los usuarios.</w:t>
      </w:r>
      <w:r w:rsidDel="00000000" w:rsidR="00000000" w:rsidRPr="00000000">
        <w:rPr>
          <w:rtl w:val="0"/>
        </w:rPr>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pPr>
      <w:r w:rsidDel="00000000" w:rsidR="00000000" w:rsidRPr="00000000">
        <w:rPr>
          <w:rFonts w:ascii="Calibri" w:cs="Calibri" w:eastAsia="Calibri" w:hAnsi="Calibri"/>
          <w:vertAlign w:val="baseline"/>
          <w:rtl w:val="0"/>
        </w:rPr>
        <w:t xml:space="preserve">Elección de responsables para delegados de cada área (mensual), </w:t>
      </w:r>
      <w:r w:rsidDel="00000000" w:rsidR="00000000" w:rsidRPr="00000000">
        <w:rPr>
          <w:rFonts w:ascii="Calibri" w:cs="Calibri" w:eastAsia="Calibri" w:hAnsi="Calibri"/>
          <w:i w:val="1"/>
          <w:vertAlign w:val="baseline"/>
          <w:rtl w:val="0"/>
        </w:rPr>
        <w:t xml:space="preserve">por el trabajo de remodelación se tuvo hasta setiembre un delgado por mes, sin embargo con la nueva distribución de octubre, se dispuso un responsable por área de trabajo cada mes. </w:t>
      </w: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pPr>
        <w:tabs>
          <w:tab w:val="left" w:pos="851"/>
          <w:tab w:val="left" w:pos="1134"/>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i w:val="0"/>
          <w:vertAlign w:val="baseline"/>
        </w:rPr>
        <w:sectPr>
          <w:type w:val="continuous"/>
          <w:pgSz w:h="15840" w:w="12240"/>
          <w:pgMar w:bottom="1474" w:top="1474" w:left="1474" w:right="1474" w:header="0"/>
        </w:sectPr>
      </w:pP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Marzo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2768600</wp:posOffset>
                </wp:positionH>
                <wp:positionV relativeFrom="paragraph">
                  <wp:posOffset>139700</wp:posOffset>
                </wp:positionV>
                <wp:extent cx="1460500" cy="965200"/>
                <wp:effectExtent b="0" l="0" r="0" t="0"/>
                <wp:wrapNone/>
                <wp:docPr id="15" name=""/>
                <a:graphic>
                  <a:graphicData uri="http://schemas.microsoft.com/office/word/2010/wordprocessingShape">
                    <wps:wsp>
                      <wps:cNvSpPr/>
                      <wps:cNvPr id="2" name="Shape 2"/>
                      <wps:spPr>
                        <a:xfrm>
                          <a:off x="4634800" y="3313910"/>
                          <a:ext cx="1422400" cy="932180"/>
                        </a:xfrm>
                        <a:prstGeom prst="stripedRightArrow">
                          <a:avLst>
                            <a:gd fmla="val 50000" name="adj1"/>
                            <a:gd fmla="val 50000" name="adj2"/>
                          </a:avLst>
                        </a:prstGeom>
                        <a:solidFill>
                          <a:srgbClr val="ED7D31"/>
                        </a:solidFill>
                        <a:ln cap="flat" cmpd="sng" w="38100">
                          <a:solidFill>
                            <a:srgbClr val="F2F2F2"/>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DELEGADOS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2016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2768600</wp:posOffset>
                </wp:positionH>
                <wp:positionV relativeFrom="paragraph">
                  <wp:posOffset>139700</wp:posOffset>
                </wp:positionV>
                <wp:extent cx="1460500" cy="965200"/>
                <wp:effectExtent b="0" l="0" r="0" t="0"/>
                <wp:wrapNone/>
                <wp:docPr id="15" name="image30.png"/>
                <a:graphic>
                  <a:graphicData uri="http://schemas.openxmlformats.org/drawingml/2006/picture">
                    <pic:pic>
                      <pic:nvPicPr>
                        <pic:cNvPr id="0" name="image30.png"/>
                        <pic:cNvPicPr preferRelativeResize="0"/>
                      </pic:nvPicPr>
                      <pic:blipFill>
                        <a:blip r:embed="rId19"/>
                        <a:srcRect/>
                        <a:stretch>
                          <a:fillRect/>
                        </a:stretch>
                      </pic:blipFill>
                      <pic:spPr>
                        <a:xfrm>
                          <a:off x="0" y="0"/>
                          <a:ext cx="1460500" cy="965200"/>
                        </a:xfrm>
                        <a:prstGeom prst="rect"/>
                        <a:ln/>
                      </pic:spPr>
                    </pic:pic>
                  </a:graphicData>
                </a:graphic>
              </wp:anchor>
            </w:drawing>
          </mc:Fallback>
        </mc:AlternateContent>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Abril</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Mayo </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Junio</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Julio</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Agosto</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Setiembre</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Octubre</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Noviembre</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Diciembre</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Erick</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Jhonatan</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Yeison</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vertAlign w:val="baseline"/>
          <w:rtl w:val="0"/>
        </w:rPr>
        <w:t xml:space="preserve">Anahí</w:t>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Shiadira</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vertAlign w:val="baseline"/>
          <w:rtl w:val="0"/>
        </w:rPr>
        <w:t xml:space="preserve">Yeferson</w:t>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Karina</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1985" w:hanging="195.99999999999994"/>
        <w:contextualSpacing w:val="0"/>
        <w:jc w:val="both"/>
        <w:rPr/>
      </w:pPr>
      <w:r w:rsidDel="00000000" w:rsidR="00000000" w:rsidRPr="00000000">
        <w:rPr>
          <w:rFonts w:ascii="Calibri" w:cs="Calibri" w:eastAsia="Calibri" w:hAnsi="Calibri"/>
          <w:i w:val="1"/>
          <w:vertAlign w:val="baseline"/>
          <w:rtl w:val="0"/>
        </w:rPr>
        <w:t xml:space="preserve">Yhisel/Luis Rey, Yhonatan</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Sharon/Anny/Heydy</w:t>
      </w:r>
      <w:r w:rsidDel="00000000" w:rsidR="00000000" w:rsidRPr="00000000">
        <w:rPr>
          <w:rtl w:val="0"/>
        </w:rPr>
      </w:r>
    </w:p>
    <w:p w:rsidR="00000000" w:rsidDel="00000000" w:rsidP="00000000" w:rsidRDefault="00000000" w:rsidRPr="00000000">
      <w:pPr>
        <w:numPr>
          <w:ilvl w:val="1"/>
          <w:numId w:val="5"/>
        </w:numPr>
        <w:tabs>
          <w:tab w:val="left" w:pos="851"/>
          <w:tab w:val="left" w:pos="1134"/>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pPr>
      <w:r w:rsidDel="00000000" w:rsidR="00000000" w:rsidRPr="00000000">
        <w:rPr>
          <w:rFonts w:ascii="Calibri" w:cs="Calibri" w:eastAsia="Calibri" w:hAnsi="Calibri"/>
          <w:i w:val="1"/>
          <w:vertAlign w:val="baseline"/>
          <w:rtl w:val="0"/>
        </w:rPr>
        <w:t xml:space="preserve">Sara/Gladis/Paola</w:t>
      </w:r>
      <w:r w:rsidDel="00000000" w:rsidR="00000000" w:rsidRPr="00000000">
        <w:rPr>
          <w:rtl w:val="0"/>
        </w:rPr>
      </w:r>
    </w:p>
    <w:p w:rsidR="00000000" w:rsidDel="00000000" w:rsidP="00000000" w:rsidRDefault="00000000" w:rsidRPr="00000000">
      <w:pPr>
        <w:tabs>
          <w:tab w:val="left" w:pos="851"/>
          <w:tab w:val="left" w:pos="1134"/>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851"/>
          <w:tab w:val="left" w:pos="1134"/>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sectPr>
          <w:type w:val="continuous"/>
          <w:pgSz w:h="15840" w:w="12240"/>
          <w:pgMar w:bottom="1474" w:top="1474" w:left="1474" w:right="1474" w:header="0"/>
          <w:cols w:equalWidth="0" w:num="2">
            <w:col w:space="142" w:w="4574.999999999999"/>
            <w:col w:space="0" w:w="4574.999999999999"/>
          </w:cols>
        </w:sect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pPr>
      <w:r w:rsidDel="00000000" w:rsidR="00000000" w:rsidRPr="00000000">
        <w:rPr>
          <w:rFonts w:ascii="Calibri" w:cs="Calibri" w:eastAsia="Calibri" w:hAnsi="Calibri"/>
          <w:vertAlign w:val="baseline"/>
          <w:rtl w:val="0"/>
        </w:rPr>
        <w:t xml:space="preserve">Programación y ejecución de días de limpieza general, </w:t>
      </w:r>
      <w:r w:rsidDel="00000000" w:rsidR="00000000" w:rsidRPr="00000000">
        <w:rPr>
          <w:rFonts w:ascii="Calibri" w:cs="Calibri" w:eastAsia="Calibri" w:hAnsi="Calibri"/>
          <w:i w:val="1"/>
          <w:sz w:val="22"/>
          <w:szCs w:val="22"/>
          <w:vertAlign w:val="baseline"/>
          <w:rtl w:val="0"/>
        </w:rPr>
        <w:t xml:space="preserve">consiste en realizar una limpieza general de cada sala y de las áreas verdes que nos rodean, Durante el año 2016 se tuvo más de 5 jornadas generales, donde se tuvo la participación de los padres de familia y apoderados.</w:t>
      </w:r>
      <w:r w:rsidDel="00000000" w:rsidR="00000000" w:rsidRPr="00000000">
        <w:rPr>
          <w:rtl w:val="0"/>
        </w:rPr>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pPr>
      <w:r w:rsidDel="00000000" w:rsidR="00000000" w:rsidRPr="00000000">
        <w:rPr>
          <w:rFonts w:ascii="Calibri" w:cs="Calibri" w:eastAsia="Calibri" w:hAnsi="Calibri"/>
          <w:vertAlign w:val="baseline"/>
          <w:rtl w:val="0"/>
        </w:rPr>
        <w:t xml:space="preserve">Programación y elección de juegos educativos, </w:t>
      </w:r>
      <w:r w:rsidDel="00000000" w:rsidR="00000000" w:rsidRPr="00000000">
        <w:rPr>
          <w:rFonts w:ascii="Calibri" w:cs="Calibri" w:eastAsia="Calibri" w:hAnsi="Calibri"/>
          <w:i w:val="1"/>
          <w:sz w:val="22"/>
          <w:szCs w:val="22"/>
          <w:vertAlign w:val="baseline"/>
          <w:rtl w:val="0"/>
        </w:rPr>
        <w:t xml:space="preserve">Consiste en designar dos días por mes (viernes) para realizar juegos educativos, algunos de ellos  a modo de concurso, como: ajedrez, damas chinas, sopa de letras, crucigramas, rompecabezas,  juegos educativos en red de diversas áreas. Así mismo se realizó una reprogramación con las maestras de cada área para que trabajen con material concreto en el reforzamiento de cada área, detallado en el cuadro n°13.</w:t>
      </w: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ab/>
        <w:tab/>
        <w:tab/>
      </w: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rPr>
          <w:rFonts w:ascii="Calibri" w:cs="Calibri" w:eastAsia="Calibri" w:hAnsi="Calibri"/>
          <w:i w:val="0"/>
          <w:sz w:val="22"/>
          <w:szCs w:val="22"/>
          <w:vertAlign w:val="baseline"/>
        </w:rPr>
      </w:pPr>
      <w:r w:rsidDel="00000000" w:rsidR="00000000" w:rsidRPr="00000000">
        <w:rPr>
          <w:vertAlign w:val="baseline"/>
          <w:rtl w:val="0"/>
        </w:rPr>
        <w:t xml:space="preserve">      </w:t>
        <w:tab/>
      </w:r>
      <w:r w:rsidDel="00000000" w:rsidR="00000000" w:rsidRPr="00000000">
        <w:rPr>
          <w:sz w:val="16"/>
          <w:szCs w:val="16"/>
          <w:vertAlign w:val="baseline"/>
          <w:rtl w:val="0"/>
        </w:rPr>
        <w:t xml:space="preserve">Cuadro n°13</w:t>
      </w:r>
      <w:r w:rsidDel="00000000" w:rsidR="00000000" w:rsidRPr="00000000">
        <w:rPr>
          <w:vertAlign w:val="baseline"/>
          <w:rtl w:val="0"/>
        </w:rPr>
        <w:tab/>
      </w:r>
      <w:r w:rsidDel="00000000" w:rsidR="00000000" w:rsidRPr="00000000">
        <w:rPr>
          <w:vertAlign w:val="baseline"/>
        </w:rPr>
        <w:drawing>
          <wp:inline distB="0" distT="0" distL="114300" distR="114300">
            <wp:extent cx="4838700" cy="3609975"/>
            <wp:effectExtent b="0" l="0" r="0" t="0"/>
            <wp:docPr id="13" name="image26.png"/>
            <a:graphic>
              <a:graphicData uri="http://schemas.openxmlformats.org/drawingml/2006/picture">
                <pic:pic>
                  <pic:nvPicPr>
                    <pic:cNvPr id="0" name="image26.png"/>
                    <pic:cNvPicPr preferRelativeResize="0"/>
                  </pic:nvPicPr>
                  <pic:blipFill>
                    <a:blip r:embed="rId20"/>
                    <a:srcRect b="0" l="0" r="0" t="0"/>
                    <a:stretch>
                      <a:fillRect/>
                    </a:stretch>
                  </pic:blipFill>
                  <pic:spPr>
                    <a:xfrm>
                      <a:off x="0" y="0"/>
                      <a:ext cx="4838700" cy="3609975"/>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sz w:val="22"/>
          <w:szCs w:val="22"/>
        </w:rPr>
      </w:pPr>
      <w:r w:rsidDel="00000000" w:rsidR="00000000" w:rsidRPr="00000000">
        <w:rPr>
          <w:rFonts w:ascii="Calibri" w:cs="Calibri" w:eastAsia="Calibri" w:hAnsi="Calibri"/>
          <w:vertAlign w:val="baseline"/>
          <w:rtl w:val="0"/>
        </w:rPr>
        <w:t xml:space="preserve">Programación, construcción y ejecución de los talleres de maestras de la Biblioteca Kallpanchis (todos los fines de mes), </w:t>
      </w:r>
      <w:r w:rsidDel="00000000" w:rsidR="00000000" w:rsidRPr="00000000">
        <w:rPr>
          <w:rFonts w:ascii="Calibri" w:cs="Calibri" w:eastAsia="Calibri" w:hAnsi="Calibri"/>
          <w:i w:val="1"/>
          <w:vertAlign w:val="baseline"/>
          <w:rtl w:val="0"/>
        </w:rPr>
        <w:t xml:space="preserve">Consiste en la programación, construcción de los talleres y ejecución de estos, el cual se realiza cada viernes de fin de mes, cuyo objetivo y programación se detalla a continuación:</w:t>
      </w: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pPr>
        <w:ind w:left="1440" w:firstLine="3.0000000000001137"/>
        <w:contextualSpacing w:val="0"/>
        <w:jc w:val="both"/>
        <w:rPr>
          <w:sz w:val="20"/>
          <w:szCs w:val="20"/>
          <w:vertAlign w:val="baseline"/>
        </w:rPr>
      </w:pPr>
      <w:r w:rsidDel="00000000" w:rsidR="00000000" w:rsidRPr="00000000">
        <w:rPr>
          <w:b w:val="1"/>
          <w:sz w:val="20"/>
          <w:szCs w:val="20"/>
          <w:vertAlign w:val="baseline"/>
          <w:rtl w:val="0"/>
        </w:rPr>
        <w:t xml:space="preserve">Objetivo:</w:t>
      </w:r>
      <w:r w:rsidDel="00000000" w:rsidR="00000000" w:rsidRPr="00000000">
        <w:rPr>
          <w:sz w:val="20"/>
          <w:szCs w:val="20"/>
          <w:vertAlign w:val="baseline"/>
          <w:rtl w:val="0"/>
        </w:rPr>
        <w:t xml:space="preserve"> Potencializar las capacidades de enseñanza- aprendizaje de las maestras de la Biblioteca Kallpanchis.</w:t>
      </w:r>
    </w:p>
    <w:p w:rsidR="00000000" w:rsidDel="00000000" w:rsidP="00000000" w:rsidRDefault="00000000" w:rsidRPr="00000000">
      <w:pPr>
        <w:ind w:left="1440" w:firstLine="3.0000000000001137"/>
        <w:contextualSpacing w:val="0"/>
        <w:jc w:val="both"/>
        <w:rPr>
          <w:sz w:val="20"/>
          <w:szCs w:val="20"/>
          <w:vertAlign w:val="baseline"/>
        </w:rPr>
      </w:pPr>
      <w:r w:rsidDel="00000000" w:rsidR="00000000" w:rsidRPr="00000000">
        <w:rPr>
          <w:rtl w:val="0"/>
        </w:rPr>
      </w:r>
    </w:p>
    <w:p w:rsidR="00000000" w:rsidDel="00000000" w:rsidP="00000000" w:rsidRDefault="00000000" w:rsidRPr="00000000">
      <w:pPr>
        <w:ind w:left="1440" w:firstLine="3.0000000000001137"/>
        <w:contextualSpacing w:val="0"/>
        <w:jc w:val="both"/>
        <w:rPr>
          <w:sz w:val="20"/>
          <w:szCs w:val="20"/>
          <w:vertAlign w:val="baseline"/>
        </w:rPr>
      </w:pPr>
      <w:r w:rsidDel="00000000" w:rsidR="00000000" w:rsidRPr="00000000">
        <w:rPr>
          <w:sz w:val="20"/>
          <w:szCs w:val="20"/>
          <w:vertAlign w:val="baseline"/>
          <w:rtl w:val="0"/>
        </w:rPr>
        <w:t xml:space="preserve">Cuadro n°14</w:t>
      </w:r>
    </w:p>
    <w:tbl>
      <w:tblPr>
        <w:tblStyle w:val="Table4"/>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4678"/>
        <w:gridCol w:w="3402"/>
        <w:tblGridChange w:id="0">
          <w:tblGrid>
            <w:gridCol w:w="1701"/>
            <w:gridCol w:w="4678"/>
            <w:gridCol w:w="3402"/>
          </w:tblGrid>
        </w:tblGridChange>
      </w:tblGrid>
      <w:tr>
        <w:tc>
          <w:tcPr>
            <w:vAlign w:val="top"/>
          </w:tcPr>
          <w:p w:rsidR="00000000" w:rsidDel="00000000" w:rsidP="00000000" w:rsidRDefault="00000000" w:rsidRPr="00000000">
            <w:pPr>
              <w:contextualSpacing w:val="0"/>
              <w:jc w:val="both"/>
              <w:rPr>
                <w:b w:val="0"/>
                <w:sz w:val="20"/>
                <w:szCs w:val="20"/>
                <w:vertAlign w:val="baseline"/>
              </w:rPr>
            </w:pPr>
            <w:r w:rsidDel="00000000" w:rsidR="00000000" w:rsidRPr="00000000">
              <w:rPr>
                <w:b w:val="1"/>
                <w:sz w:val="20"/>
                <w:szCs w:val="20"/>
                <w:vertAlign w:val="baseline"/>
                <w:rtl w:val="0"/>
              </w:rPr>
              <w:t xml:space="preserve">Meses</w:t>
            </w:r>
            <w:r w:rsidDel="00000000" w:rsidR="00000000" w:rsidRPr="00000000">
              <w:rPr>
                <w:rtl w:val="0"/>
              </w:rPr>
            </w:r>
          </w:p>
        </w:tc>
        <w:tc>
          <w:tcPr>
            <w:vAlign w:val="top"/>
          </w:tcPr>
          <w:p w:rsidR="00000000" w:rsidDel="00000000" w:rsidP="00000000" w:rsidRDefault="00000000" w:rsidRPr="00000000">
            <w:pPr>
              <w:contextualSpacing w:val="0"/>
              <w:jc w:val="both"/>
              <w:rPr>
                <w:b w:val="0"/>
                <w:sz w:val="20"/>
                <w:szCs w:val="20"/>
                <w:vertAlign w:val="baseline"/>
              </w:rPr>
            </w:pPr>
            <w:r w:rsidDel="00000000" w:rsidR="00000000" w:rsidRPr="00000000">
              <w:rPr>
                <w:b w:val="1"/>
                <w:sz w:val="20"/>
                <w:szCs w:val="20"/>
                <w:vertAlign w:val="baseline"/>
                <w:rtl w:val="0"/>
              </w:rPr>
              <w:t xml:space="preserve">Talleres</w:t>
            </w:r>
            <w:r w:rsidDel="00000000" w:rsidR="00000000" w:rsidRPr="00000000">
              <w:rPr>
                <w:rtl w:val="0"/>
              </w:rPr>
            </w:r>
          </w:p>
        </w:tc>
        <w:tc>
          <w:tcPr>
            <w:vAlign w:val="top"/>
          </w:tcPr>
          <w:p w:rsidR="00000000" w:rsidDel="00000000" w:rsidP="00000000" w:rsidRDefault="00000000" w:rsidRPr="00000000">
            <w:pPr>
              <w:contextualSpacing w:val="0"/>
              <w:jc w:val="both"/>
              <w:rPr>
                <w:b w:val="0"/>
                <w:sz w:val="20"/>
                <w:szCs w:val="20"/>
                <w:vertAlign w:val="baseline"/>
              </w:rPr>
            </w:pPr>
            <w:r w:rsidDel="00000000" w:rsidR="00000000" w:rsidRPr="00000000">
              <w:rPr>
                <w:b w:val="1"/>
                <w:sz w:val="20"/>
                <w:szCs w:val="20"/>
                <w:vertAlign w:val="baseline"/>
                <w:rtl w:val="0"/>
              </w:rPr>
              <w:t xml:space="preserve">Fechas</w:t>
            </w:r>
            <w:r w:rsidDel="00000000" w:rsidR="00000000" w:rsidRPr="00000000">
              <w:rPr>
                <w:rtl w:val="0"/>
              </w:rPr>
            </w:r>
          </w:p>
        </w:tc>
      </w:tr>
      <w:tr>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Abril</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 “Conociéndonos”</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Viernes 29 de abril</w:t>
            </w:r>
          </w:p>
        </w:tc>
      </w:tr>
      <w:tr>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Mayo</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 “Qué podemos hacer”</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Viernes 27 de mayo/viernes 10 de junio</w:t>
            </w:r>
          </w:p>
        </w:tc>
      </w:tr>
      <w:tr>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Junio</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“Mi área de refuerzo”</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 Viernes 1 de julio</w:t>
            </w:r>
          </w:p>
        </w:tc>
      </w:tr>
      <w:tr>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Julio</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“Manejando comportamientos”</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Viernes 12 de agosto</w:t>
            </w:r>
          </w:p>
        </w:tc>
      </w:tr>
      <w:tr>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Agosto</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“Capacidades Docentes”</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Viernes 9 de setiembre</w:t>
            </w:r>
          </w:p>
        </w:tc>
      </w:tr>
      <w:tr>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Setiembre</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“Actitudes y comportamiento de los estudiantes en clases”</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Viernes 7 de octubre</w:t>
            </w:r>
          </w:p>
        </w:tc>
      </w:tr>
      <w:tr>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Octubre</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“Manejando comportamientos”(Alumnos y maestros)</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Viernes 5 de noviembre</w:t>
            </w:r>
          </w:p>
        </w:tc>
      </w:tr>
      <w:tr>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Noviembre</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Evaluación de talleres</w:t>
            </w:r>
          </w:p>
        </w:tc>
        <w:tc>
          <w:tcP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Viernes 2 de diciembre.</w:t>
            </w:r>
          </w:p>
        </w:tc>
      </w:tr>
    </w:tbl>
    <w:p w:rsidR="00000000" w:rsidDel="00000000" w:rsidP="00000000" w:rsidRDefault="00000000" w:rsidRPr="00000000">
      <w:pPr>
        <w:ind w:left="708" w:firstLine="0"/>
        <w:contextualSpacing w:val="0"/>
        <w:jc w:val="both"/>
        <w:rPr>
          <w:sz w:val="20"/>
          <w:szCs w:val="20"/>
          <w:vertAlign w:val="baseline"/>
        </w:rPr>
      </w:pPr>
      <w:r w:rsidDel="00000000" w:rsidR="00000000" w:rsidRPr="00000000">
        <w:rPr>
          <w:rtl w:val="0"/>
        </w:rPr>
      </w:r>
    </w:p>
    <w:p w:rsidR="00000000" w:rsidDel="00000000" w:rsidP="00000000" w:rsidRDefault="00000000" w:rsidRPr="00000000">
      <w:pPr>
        <w:ind w:left="708" w:firstLine="0"/>
        <w:contextualSpacing w:val="0"/>
        <w:jc w:val="both"/>
        <w:rPr>
          <w:sz w:val="20"/>
          <w:szCs w:val="20"/>
          <w:vertAlign w:val="baseline"/>
        </w:rPr>
      </w:pPr>
      <w:r w:rsidDel="00000000" w:rsidR="00000000" w:rsidRPr="00000000">
        <w:rPr>
          <w:rtl w:val="0"/>
        </w:rPr>
      </w:r>
    </w:p>
    <w:tbl>
      <w:tblPr>
        <w:tblStyle w:val="Table5"/>
        <w:tblW w:w="95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7060"/>
        <w:tblGridChange w:id="0">
          <w:tblGrid>
            <w:gridCol w:w="2448"/>
            <w:gridCol w:w="7060"/>
          </w:tblGrid>
        </w:tblGridChange>
      </w:tblGrid>
      <w:tr>
        <w:tc>
          <w:tcPr>
            <w:gridSpan w:val="2"/>
            <w:shd w:fill="9cc2e5" w:val="clear"/>
            <w:vAlign w:val="top"/>
          </w:tcPr>
          <w:p w:rsidR="00000000" w:rsidDel="00000000" w:rsidP="00000000" w:rsidRDefault="00000000" w:rsidRPr="00000000">
            <w:pPr>
              <w:contextualSpacing w:val="0"/>
              <w:jc w:val="center"/>
              <w:rPr>
                <w:sz w:val="20"/>
                <w:szCs w:val="20"/>
                <w:vertAlign w:val="baseline"/>
              </w:rPr>
            </w:pPr>
            <w:r w:rsidDel="00000000" w:rsidR="00000000" w:rsidRPr="00000000">
              <w:rPr>
                <w:sz w:val="20"/>
                <w:szCs w:val="20"/>
                <w:vertAlign w:val="baseline"/>
                <w:rtl w:val="0"/>
              </w:rPr>
              <w:t xml:space="preserve">Secuencia de trabajo por taller</w:t>
            </w:r>
          </w:p>
        </w:tc>
      </w:tr>
      <w:tr>
        <w:tc>
          <w:tcPr>
            <w:shd w:fill="e2efd9" w:val="clear"/>
            <w:vAlign w:val="top"/>
          </w:tcPr>
          <w:p w:rsidR="00000000" w:rsidDel="00000000" w:rsidP="00000000" w:rsidRDefault="00000000" w:rsidRPr="00000000">
            <w:pPr>
              <w:contextualSpacing w:val="0"/>
              <w:jc w:val="center"/>
              <w:rPr>
                <w:sz w:val="20"/>
                <w:szCs w:val="20"/>
                <w:vertAlign w:val="baseline"/>
              </w:rPr>
            </w:pPr>
            <w:r w:rsidDel="00000000" w:rsidR="00000000" w:rsidRPr="00000000">
              <w:rPr>
                <w:sz w:val="20"/>
                <w:szCs w:val="20"/>
                <w:vertAlign w:val="baseline"/>
                <w:rtl w:val="0"/>
              </w:rPr>
              <w:t xml:space="preserve">inicio</w:t>
            </w:r>
          </w:p>
        </w:tc>
        <w:tc>
          <w:tcPr>
            <w:shd w:fill="e2efd9" w:val="clea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Impresiones y reflexión sobre mi trabajo </w:t>
            </w:r>
          </w:p>
        </w:tc>
      </w:tr>
      <w:tr>
        <w:tc>
          <w:tcPr>
            <w:shd w:fill="e2efd9" w:val="clear"/>
            <w:vAlign w:val="top"/>
          </w:tcPr>
          <w:p w:rsidR="00000000" w:rsidDel="00000000" w:rsidP="00000000" w:rsidRDefault="00000000" w:rsidRPr="00000000">
            <w:pPr>
              <w:contextualSpacing w:val="0"/>
              <w:jc w:val="center"/>
              <w:rPr>
                <w:sz w:val="20"/>
                <w:szCs w:val="20"/>
                <w:vertAlign w:val="baseline"/>
              </w:rPr>
            </w:pPr>
            <w:r w:rsidDel="00000000" w:rsidR="00000000" w:rsidRPr="00000000">
              <w:rPr>
                <w:sz w:val="20"/>
                <w:szCs w:val="20"/>
                <w:vertAlign w:val="baseline"/>
                <w:rtl w:val="0"/>
              </w:rPr>
              <w:t xml:space="preserve">Desarrollo</w:t>
            </w:r>
          </w:p>
        </w:tc>
        <w:tc>
          <w:tcPr>
            <w:shd w:fill="e2efd9" w:val="clea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“tema de trabajo del taller”</w:t>
            </w:r>
          </w:p>
          <w:p w:rsidR="00000000" w:rsidDel="00000000" w:rsidP="00000000" w:rsidRDefault="00000000" w:rsidRPr="00000000">
            <w:pPr>
              <w:contextualSpacing w:val="0"/>
              <w:jc w:val="both"/>
              <w:rPr>
                <w:sz w:val="20"/>
                <w:szCs w:val="20"/>
                <w:vertAlign w:val="baseline"/>
              </w:rPr>
            </w:pPr>
            <w:r w:rsidDel="00000000" w:rsidR="00000000" w:rsidRPr="00000000">
              <w:rPr>
                <w:rtl w:val="0"/>
              </w:rPr>
            </w:r>
          </w:p>
        </w:tc>
      </w:tr>
      <w:tr>
        <w:tc>
          <w:tcPr>
            <w:shd w:fill="e2efd9" w:val="clear"/>
            <w:vAlign w:val="top"/>
          </w:tcPr>
          <w:p w:rsidR="00000000" w:rsidDel="00000000" w:rsidP="00000000" w:rsidRDefault="00000000" w:rsidRPr="00000000">
            <w:pPr>
              <w:contextualSpacing w:val="0"/>
              <w:jc w:val="center"/>
              <w:rPr>
                <w:sz w:val="20"/>
                <w:szCs w:val="20"/>
                <w:vertAlign w:val="baseline"/>
              </w:rPr>
            </w:pPr>
            <w:r w:rsidDel="00000000" w:rsidR="00000000" w:rsidRPr="00000000">
              <w:rPr>
                <w:sz w:val="20"/>
                <w:szCs w:val="20"/>
                <w:vertAlign w:val="baseline"/>
                <w:rtl w:val="0"/>
              </w:rPr>
              <w:t xml:space="preserve">Fin</w:t>
            </w:r>
          </w:p>
        </w:tc>
        <w:tc>
          <w:tcPr>
            <w:shd w:fill="e2efd9" w:val="clear"/>
            <w:vAlign w:val="top"/>
          </w:tcPr>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Evalúo mi participación en el taller</w:t>
            </w:r>
          </w:p>
          <w:p w:rsidR="00000000" w:rsidDel="00000000" w:rsidP="00000000" w:rsidRDefault="00000000" w:rsidRPr="00000000">
            <w:pPr>
              <w:contextualSpacing w:val="0"/>
              <w:jc w:val="both"/>
              <w:rPr>
                <w:sz w:val="20"/>
                <w:szCs w:val="20"/>
                <w:vertAlign w:val="baseline"/>
              </w:rPr>
            </w:pPr>
            <w:r w:rsidDel="00000000" w:rsidR="00000000" w:rsidRPr="00000000">
              <w:rPr>
                <w:sz w:val="20"/>
                <w:szCs w:val="20"/>
                <w:vertAlign w:val="baseline"/>
                <w:rtl w:val="0"/>
              </w:rPr>
              <w:t xml:space="preserve">Sugerencias de trabajo del próximo taller</w:t>
            </w:r>
          </w:p>
        </w:tc>
      </w:tr>
    </w:tbl>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i w:val="0"/>
          <w:sz w:val="20"/>
          <w:szCs w:val="20"/>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center"/>
        <w:rPr>
          <w:rFonts w:ascii="Calibri" w:cs="Calibri" w:eastAsia="Calibri" w:hAnsi="Calibri"/>
          <w:b w:val="0"/>
          <w:color w:val="0070c0"/>
          <w:vertAlign w:val="baseline"/>
        </w:rPr>
      </w:pPr>
      <w:r w:rsidDel="00000000" w:rsidR="00000000" w:rsidRPr="00000000">
        <w:rPr>
          <w:rFonts w:ascii="Calibri" w:cs="Calibri" w:eastAsia="Calibri" w:hAnsi="Calibri"/>
          <w:b w:val="1"/>
          <w:color w:val="0070c0"/>
          <w:vertAlign w:val="baseline"/>
          <w:rtl w:val="0"/>
        </w:rPr>
        <w:t xml:space="preserve">Estructura de los talleres durante el año 2016</w:t>
      </w: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sz w:val="22"/>
          <w:szCs w:val="22"/>
          <w:vertAlign w:val="baseline"/>
        </w:rPr>
      </w:pPr>
      <w:r w:rsidDel="00000000" w:rsidR="00000000" w:rsidRPr="00000000">
        <w:rPr>
          <w:sz w:val="28"/>
          <w:szCs w:val="28"/>
          <w:vertAlign w:val="baseline"/>
        </w:rPr>
        <w:drawing>
          <wp:inline distB="0" distT="0" distL="114300" distR="114300">
            <wp:extent cx="6139180" cy="3935095"/>
            <wp:effectExtent b="0" l="0" r="0" t="0"/>
            <wp:docPr id="14" name="image28.png"/>
            <a:graphic>
              <a:graphicData uri="http://schemas.openxmlformats.org/drawingml/2006/picture">
                <pic:pic>
                  <pic:nvPicPr>
                    <pic:cNvPr id="0" name="image28.png"/>
                    <pic:cNvPicPr preferRelativeResize="0"/>
                  </pic:nvPicPr>
                  <pic:blipFill>
                    <a:blip r:embed="rId21"/>
                    <a:srcRect b="0" l="0" r="0" t="0"/>
                    <a:stretch>
                      <a:fillRect/>
                    </a:stretch>
                  </pic:blipFill>
                  <pic:spPr>
                    <a:xfrm>
                      <a:off x="0" y="0"/>
                      <a:ext cx="6139180" cy="3935095"/>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 realizó una evaluación con indicadores generales de los temas trabajados, desarrollándose en tres modalidades 4 modalidades, Auto, coevaluación, heteroevaluación y como validación de la misma se pidió ejemplificar; por lo que se debe llegar en las 4 modalidades a 4 puntos por indicador, teniendo en cuanta que tenemos un total de 21 indicadores  y una escala evaluativa, se muestra los resultados en el cuadro n° 15.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Cuadro n°15</w:t>
      </w:r>
    </w:p>
    <w:tbl>
      <w:tblPr>
        <w:tblStyle w:val="Table6"/>
        <w:tblW w:w="4340.0" w:type="dxa"/>
        <w:jc w:val="left"/>
        <w:tblInd w:w="75.0" w:type="dxa"/>
        <w:tblLayout w:type="fixed"/>
        <w:tblLook w:val="0000"/>
      </w:tblPr>
      <w:tblGrid>
        <w:gridCol w:w="1420"/>
        <w:gridCol w:w="1360"/>
        <w:gridCol w:w="1560"/>
        <w:tblGridChange w:id="0">
          <w:tblGrid>
            <w:gridCol w:w="1420"/>
            <w:gridCol w:w="1360"/>
            <w:gridCol w:w="1560"/>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pPr>
              <w:contextualSpacing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escala</w:t>
            </w:r>
          </w:p>
        </w:tc>
        <w:tc>
          <w:tcPr>
            <w:tcBorders>
              <w:top w:color="000000" w:space="0" w:sz="4" w:val="single"/>
              <w:left w:color="000000" w:space="0" w:sz="0" w:val="nil"/>
              <w:bottom w:color="000000" w:space="0" w:sz="4" w:val="single"/>
              <w:right w:color="000000" w:space="0" w:sz="4" w:val="single"/>
            </w:tcBorders>
            <w:shd w:fill="92d050" w:val="clear"/>
          </w:tcPr>
          <w:p w:rsidR="00000000" w:rsidDel="00000000" w:rsidP="00000000" w:rsidRDefault="00000000" w:rsidRPr="00000000">
            <w:pPr>
              <w:contextualSpacing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Maestra de matemática</w:t>
            </w:r>
          </w:p>
        </w:tc>
        <w:tc>
          <w:tcPr>
            <w:tcBorders>
              <w:top w:color="000000" w:space="0" w:sz="4" w:val="single"/>
              <w:left w:color="000000" w:space="0" w:sz="0" w:val="nil"/>
              <w:bottom w:color="000000" w:space="0" w:sz="4" w:val="single"/>
              <w:right w:color="000000" w:space="0" w:sz="4" w:val="single"/>
            </w:tcBorders>
            <w:shd w:fill="92d050" w:val="clear"/>
          </w:tcPr>
          <w:p w:rsidR="00000000" w:rsidDel="00000000" w:rsidP="00000000" w:rsidRDefault="00000000" w:rsidRPr="00000000">
            <w:pPr>
              <w:contextualSpacing w:val="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Maestra de comunicación</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pPr>
              <w:contextualSpacing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no logro</w:t>
            </w:r>
          </w:p>
        </w:tc>
        <w:tc>
          <w:tcPr>
            <w:tcBorders>
              <w:top w:color="000000" w:space="0" w:sz="0" w:val="nil"/>
              <w:left w:color="000000" w:space="0" w:sz="0" w:val="nil"/>
              <w:bottom w:color="000000" w:space="0" w:sz="4" w:val="single"/>
              <w:right w:color="000000" w:space="0" w:sz="4" w:val="single"/>
            </w:tcBorders>
            <w:shd w:fill="d9e1f2"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0</w:t>
            </w:r>
          </w:p>
        </w:tc>
        <w:tc>
          <w:tcPr>
            <w:tcBorders>
              <w:top w:color="000000" w:space="0" w:sz="0" w:val="nil"/>
              <w:left w:color="000000" w:space="0" w:sz="0" w:val="nil"/>
              <w:bottom w:color="000000" w:space="0" w:sz="4" w:val="single"/>
              <w:right w:color="000000" w:space="0" w:sz="4" w:val="single"/>
            </w:tcBorders>
            <w:shd w:fill="d9e1f2"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0</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pPr>
              <w:contextualSpacing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Déficit</w:t>
            </w:r>
          </w:p>
        </w:tc>
        <w:tc>
          <w:tcPr>
            <w:tcBorders>
              <w:top w:color="000000" w:space="0" w:sz="0" w:val="nil"/>
              <w:left w:color="000000" w:space="0" w:sz="0" w:val="nil"/>
              <w:bottom w:color="000000" w:space="0" w:sz="4" w:val="single"/>
              <w:right w:color="000000" w:space="0" w:sz="4" w:val="single"/>
            </w:tcBorders>
            <w:shd w:fill="d9e1f2"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5</w:t>
            </w:r>
          </w:p>
        </w:tc>
        <w:tc>
          <w:tcPr>
            <w:tcBorders>
              <w:top w:color="000000" w:space="0" w:sz="0" w:val="nil"/>
              <w:left w:color="000000" w:space="0" w:sz="0" w:val="nil"/>
              <w:bottom w:color="000000" w:space="0" w:sz="4" w:val="single"/>
              <w:right w:color="000000" w:space="0" w:sz="4" w:val="single"/>
            </w:tcBorders>
            <w:shd w:fill="d9e1f2"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9</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pPr>
              <w:contextualSpacing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Regular</w:t>
            </w:r>
          </w:p>
        </w:tc>
        <w:tc>
          <w:tcPr>
            <w:tcBorders>
              <w:top w:color="000000" w:space="0" w:sz="0" w:val="nil"/>
              <w:left w:color="000000" w:space="0" w:sz="0" w:val="nil"/>
              <w:bottom w:color="000000" w:space="0" w:sz="4" w:val="single"/>
              <w:right w:color="000000" w:space="0" w:sz="4" w:val="single"/>
            </w:tcBorders>
            <w:shd w:fill="d9e1f2"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9</w:t>
            </w:r>
          </w:p>
        </w:tc>
        <w:tc>
          <w:tcPr>
            <w:tcBorders>
              <w:top w:color="000000" w:space="0" w:sz="0" w:val="nil"/>
              <w:left w:color="000000" w:space="0" w:sz="0" w:val="nil"/>
              <w:bottom w:color="000000" w:space="0" w:sz="4" w:val="single"/>
              <w:right w:color="000000" w:space="0" w:sz="4" w:val="single"/>
            </w:tcBorders>
            <w:shd w:fill="d9e1f2"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8</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pPr>
              <w:contextualSpacing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Buena</w:t>
            </w:r>
          </w:p>
        </w:tc>
        <w:tc>
          <w:tcPr>
            <w:tcBorders>
              <w:top w:color="000000" w:space="0" w:sz="0" w:val="nil"/>
              <w:left w:color="000000" w:space="0" w:sz="0" w:val="nil"/>
              <w:bottom w:color="000000" w:space="0" w:sz="4" w:val="single"/>
              <w:right w:color="000000" w:space="0" w:sz="4" w:val="single"/>
            </w:tcBorders>
            <w:shd w:fill="d9e1f2"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d9e1f2"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4</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pPr>
              <w:contextualSpacing w:val="0"/>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Muy buena</w:t>
            </w:r>
          </w:p>
        </w:tc>
        <w:tc>
          <w:tcPr>
            <w:tcBorders>
              <w:top w:color="000000" w:space="0" w:sz="0" w:val="nil"/>
              <w:left w:color="000000" w:space="0" w:sz="0" w:val="nil"/>
              <w:bottom w:color="000000" w:space="0" w:sz="4" w:val="single"/>
              <w:right w:color="000000" w:space="0" w:sz="4" w:val="single"/>
            </w:tcBorders>
            <w:shd w:fill="d9e1f2"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d9e1f2"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0</w:t>
            </w:r>
          </w:p>
        </w:tc>
      </w:tr>
    </w:tbl>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pPr>
      <w:r w:rsidDel="00000000" w:rsidR="00000000" w:rsidRPr="00000000">
        <w:rPr>
          <w:rFonts w:ascii="Calibri" w:cs="Calibri" w:eastAsia="Calibri" w:hAnsi="Calibri"/>
          <w:vertAlign w:val="baseline"/>
          <w:rtl w:val="0"/>
        </w:rPr>
        <w:t xml:space="preserve">Reconocimientos (todo fin de mes), </w:t>
      </w:r>
      <w:r w:rsidDel="00000000" w:rsidR="00000000" w:rsidRPr="00000000">
        <w:rPr>
          <w:rFonts w:ascii="Calibri" w:cs="Calibri" w:eastAsia="Calibri" w:hAnsi="Calibri"/>
          <w:i w:val="1"/>
          <w:sz w:val="22"/>
          <w:szCs w:val="22"/>
          <w:vertAlign w:val="baseline"/>
          <w:rtl w:val="0"/>
        </w:rPr>
        <w:t xml:space="preserve">consiste en hacer un reconocimiento público (con todos los usuarios y maestras) sobre sus acciones, como: cumplimiento responsable de su labor como delegados, lecturas voluntarias, cumpleaños, buena convivencia, respeto a las cosas de sus compañeros y facilitadores. </w:t>
      </w:r>
      <w:r w:rsidDel="00000000" w:rsidR="00000000" w:rsidRPr="00000000">
        <w:rPr>
          <w:rFonts w:ascii="Calibri" w:cs="Calibri" w:eastAsia="Calibri" w:hAnsi="Calibri"/>
          <w:sz w:val="22"/>
          <w:szCs w:val="22"/>
          <w:vertAlign w:val="baseline"/>
          <w:rtl w:val="0"/>
        </w:rPr>
        <w:t xml:space="preserve">El año 2016 se reconoció en Presencia de 86 usuarios asistentes a la clausura.</w:t>
      </w:r>
      <w:r w:rsidDel="00000000" w:rsidR="00000000" w:rsidRPr="00000000">
        <w:rPr>
          <w:rtl w:val="0"/>
        </w:rPr>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pPr>
      <w:r w:rsidDel="00000000" w:rsidR="00000000" w:rsidRPr="00000000">
        <w:rPr>
          <w:rFonts w:ascii="Calibri" w:cs="Calibri" w:eastAsia="Calibri" w:hAnsi="Calibri"/>
          <w:vertAlign w:val="baseline"/>
          <w:rtl w:val="0"/>
        </w:rPr>
        <w:t xml:space="preserve">Programación y ejecución de talleres con padres de familia (Abril, Agosto y Noviembre) </w:t>
      </w:r>
      <w:r w:rsidDel="00000000" w:rsidR="00000000" w:rsidRPr="00000000">
        <w:rPr>
          <w:rFonts w:ascii="Calibri" w:cs="Calibri" w:eastAsia="Calibri" w:hAnsi="Calibri"/>
          <w:i w:val="1"/>
          <w:sz w:val="22"/>
          <w:szCs w:val="22"/>
          <w:vertAlign w:val="baseline"/>
          <w:rtl w:val="0"/>
        </w:rPr>
        <w:t xml:space="preserve">taller dirigido por una especialista (Psicóloga) con temas seleccionados de acuerdo a la problemática de los usuarios; donde padres, madres y apoderados, interesados por sus menores hijos transmiten sus inquietudes y satisfacen sus expectativas en el taller. El presente año se realizaron los 3 talleres con temas que puedan concientizar en las responsabilidades que tenemos como padres, se detallan los temas, fechas y número de participantes en el cuadro n°16.</w:t>
      </w: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i w:val="0"/>
          <w:sz w:val="16"/>
          <w:szCs w:val="16"/>
          <w:vertAlign w:val="baseline"/>
        </w:rPr>
      </w:pPr>
      <w:r w:rsidDel="00000000" w:rsidR="00000000" w:rsidRPr="00000000">
        <w:rPr>
          <w:rFonts w:ascii="Calibri" w:cs="Calibri" w:eastAsia="Calibri" w:hAnsi="Calibri"/>
          <w:i w:val="1"/>
          <w:sz w:val="22"/>
          <w:szCs w:val="22"/>
          <w:vertAlign w:val="baseline"/>
          <w:rtl w:val="0"/>
        </w:rPr>
        <w:tab/>
        <w:tab/>
      </w:r>
      <w:r w:rsidDel="00000000" w:rsidR="00000000" w:rsidRPr="00000000">
        <w:rPr>
          <w:rFonts w:ascii="Calibri" w:cs="Calibri" w:eastAsia="Calibri" w:hAnsi="Calibri"/>
          <w:i w:val="1"/>
          <w:sz w:val="16"/>
          <w:szCs w:val="16"/>
          <w:vertAlign w:val="baseline"/>
          <w:rtl w:val="0"/>
        </w:rPr>
        <w:t xml:space="preserve">Cuadro n°16</w:t>
      </w:r>
      <w:r w:rsidDel="00000000" w:rsidR="00000000" w:rsidRPr="00000000">
        <w:rPr>
          <w:rtl w:val="0"/>
        </w:rPr>
      </w:r>
    </w:p>
    <w:tbl>
      <w:tblPr>
        <w:tblStyle w:val="Table7"/>
        <w:tblW w:w="8642.0" w:type="dxa"/>
        <w:jc w:val="left"/>
        <w:tblInd w:w="651.0" w:type="dxa"/>
        <w:tblLayout w:type="fixed"/>
        <w:tblLook w:val="0000"/>
      </w:tblPr>
      <w:tblGrid>
        <w:gridCol w:w="1600"/>
        <w:gridCol w:w="4349"/>
        <w:gridCol w:w="1276"/>
        <w:gridCol w:w="1417"/>
        <w:tblGridChange w:id="0">
          <w:tblGrid>
            <w:gridCol w:w="1600"/>
            <w:gridCol w:w="4349"/>
            <w:gridCol w:w="1276"/>
            <w:gridCol w:w="1417"/>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ffe699" w:val="clear"/>
          </w:tcPr>
          <w:p w:rsidR="00000000" w:rsidDel="00000000" w:rsidP="00000000" w:rsidRDefault="00000000" w:rsidRPr="00000000">
            <w:pPr>
              <w:contextualSpacing w:val="0"/>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Fechas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e699" w:val="clear"/>
          </w:tcPr>
          <w:p w:rsidR="00000000" w:rsidDel="00000000" w:rsidP="00000000" w:rsidRDefault="00000000" w:rsidRPr="00000000">
            <w:pPr>
              <w:contextualSpacing w:val="0"/>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Talleres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e699" w:val="clear"/>
          </w:tcPr>
          <w:p w:rsidR="00000000" w:rsidDel="00000000" w:rsidP="00000000" w:rsidRDefault="00000000" w:rsidRPr="00000000">
            <w:pPr>
              <w:contextualSpacing w:val="0"/>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Asistentes</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e699"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color w:val="000000"/>
                <w:sz w:val="22"/>
                <w:szCs w:val="22"/>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e699" w:val="clear"/>
          </w:tcPr>
          <w:p w:rsidR="00000000" w:rsidDel="00000000" w:rsidP="00000000" w:rsidRDefault="00000000" w:rsidRPr="00000000">
            <w:pPr>
              <w:contextualSpacing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0"/>
                <w:color w:val="000000"/>
                <w:sz w:val="22"/>
                <w:szCs w:val="22"/>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e699" w:val="clear"/>
          </w:tcPr>
          <w:p w:rsidR="00000000" w:rsidDel="00000000" w:rsidP="00000000" w:rsidRDefault="00000000" w:rsidRPr="00000000">
            <w:pPr>
              <w:contextualSpacing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Varones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e699" w:val="clear"/>
          </w:tcPr>
          <w:p w:rsidR="00000000" w:rsidDel="00000000" w:rsidP="00000000" w:rsidRDefault="00000000" w:rsidRPr="00000000">
            <w:pPr>
              <w:contextualSpacing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Mujeres</w:t>
            </w:r>
            <w:r w:rsidDel="00000000" w:rsidR="00000000" w:rsidRPr="00000000">
              <w:rPr>
                <w:rtl w:val="0"/>
              </w:rPr>
            </w:r>
          </w:p>
        </w:tc>
      </w:tr>
      <w:tr>
        <w:trPr>
          <w:trHeight w:val="420" w:hRule="atLeast"/>
        </w:trPr>
        <w:tc>
          <w:tcPr>
            <w:tcBorders>
              <w:top w:color="000000" w:space="0" w:sz="0" w:val="nil"/>
              <w:left w:color="000000" w:space="0" w:sz="4" w:val="single"/>
              <w:bottom w:color="000000" w:space="0" w:sz="4" w:val="single"/>
              <w:right w:color="000000" w:space="0" w:sz="4" w:val="single"/>
            </w:tcBorders>
            <w:shd w:fill="ddebf7"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15/04/2016</w:t>
            </w:r>
          </w:p>
        </w:tc>
        <w:tc>
          <w:tcPr>
            <w:tcBorders>
              <w:top w:color="000000" w:space="0" w:sz="0" w:val="nil"/>
              <w:left w:color="000000" w:space="0" w:sz="0" w:val="nil"/>
              <w:bottom w:color="000000" w:space="0" w:sz="4" w:val="single"/>
              <w:right w:color="000000" w:space="0" w:sz="4" w:val="single"/>
            </w:tcBorders>
            <w:shd w:fill="ddebf7" w:val="clear"/>
            <w:vAlign w:val="center"/>
          </w:tcPr>
          <w:p w:rsidR="00000000" w:rsidDel="00000000" w:rsidP="00000000" w:rsidRDefault="00000000" w:rsidRPr="00000000">
            <w:pPr>
              <w:contextualSpacing w:val="0"/>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“La educación dentro del hogar ”</w:t>
            </w:r>
          </w:p>
        </w:tc>
        <w:tc>
          <w:tcPr>
            <w:tcBorders>
              <w:top w:color="000000" w:space="0" w:sz="0" w:val="nil"/>
              <w:left w:color="000000" w:space="0" w:sz="0" w:val="nil"/>
              <w:bottom w:color="000000" w:space="0" w:sz="4" w:val="single"/>
              <w:right w:color="000000" w:space="0" w:sz="4" w:val="single"/>
            </w:tcBorders>
            <w:shd w:fill="ddebf7"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ddebf7"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21</w:t>
            </w:r>
          </w:p>
        </w:tc>
      </w:tr>
      <w:tr>
        <w:trPr>
          <w:trHeight w:val="480" w:hRule="atLeast"/>
        </w:trPr>
        <w:tc>
          <w:tcPr>
            <w:tcBorders>
              <w:top w:color="000000" w:space="0" w:sz="0" w:val="nil"/>
              <w:left w:color="000000" w:space="0" w:sz="4" w:val="single"/>
              <w:bottom w:color="000000" w:space="0" w:sz="4" w:val="single"/>
              <w:right w:color="000000" w:space="0" w:sz="4" w:val="single"/>
            </w:tcBorders>
            <w:shd w:fill="ddebf7"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31/08/2016</w:t>
            </w:r>
          </w:p>
        </w:tc>
        <w:tc>
          <w:tcPr>
            <w:tcBorders>
              <w:top w:color="000000" w:space="0" w:sz="0" w:val="nil"/>
              <w:left w:color="000000" w:space="0" w:sz="0" w:val="nil"/>
              <w:bottom w:color="000000" w:space="0" w:sz="4" w:val="single"/>
              <w:right w:color="000000" w:space="0" w:sz="4" w:val="single"/>
            </w:tcBorders>
            <w:shd w:fill="ddebf7" w:val="clear"/>
            <w:vAlign w:val="center"/>
          </w:tcPr>
          <w:p w:rsidR="00000000" w:rsidDel="00000000" w:rsidP="00000000" w:rsidRDefault="00000000" w:rsidRPr="00000000">
            <w:pPr>
              <w:contextualSpacing w:val="0"/>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“Malos comportamientos en los niños”</w:t>
            </w:r>
          </w:p>
        </w:tc>
        <w:tc>
          <w:tcPr>
            <w:tcBorders>
              <w:top w:color="000000" w:space="0" w:sz="0" w:val="nil"/>
              <w:left w:color="000000" w:space="0" w:sz="0" w:val="nil"/>
              <w:bottom w:color="000000" w:space="0" w:sz="4" w:val="single"/>
              <w:right w:color="000000" w:space="0" w:sz="4" w:val="single"/>
            </w:tcBorders>
            <w:shd w:fill="ddebf7"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w:t>
            </w:r>
          </w:p>
        </w:tc>
        <w:tc>
          <w:tcPr>
            <w:tcBorders>
              <w:top w:color="000000" w:space="0" w:sz="0" w:val="nil"/>
              <w:left w:color="000000" w:space="0" w:sz="0" w:val="nil"/>
              <w:bottom w:color="000000" w:space="0" w:sz="4" w:val="single"/>
              <w:right w:color="000000" w:space="0" w:sz="4" w:val="single"/>
            </w:tcBorders>
            <w:shd w:fill="ddebf7"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16</w:t>
            </w:r>
          </w:p>
        </w:tc>
      </w:tr>
      <w:tr>
        <w:trPr>
          <w:trHeight w:val="500" w:hRule="atLeast"/>
        </w:trPr>
        <w:tc>
          <w:tcPr>
            <w:tcBorders>
              <w:top w:color="000000" w:space="0" w:sz="0" w:val="nil"/>
              <w:left w:color="000000" w:space="0" w:sz="4" w:val="single"/>
              <w:bottom w:color="000000" w:space="0" w:sz="4" w:val="single"/>
              <w:right w:color="000000" w:space="0" w:sz="4" w:val="single"/>
            </w:tcBorders>
            <w:shd w:fill="ddebf7"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17/11/2016</w:t>
            </w:r>
          </w:p>
        </w:tc>
        <w:tc>
          <w:tcPr>
            <w:tcBorders>
              <w:top w:color="000000" w:space="0" w:sz="0" w:val="nil"/>
              <w:left w:color="000000" w:space="0" w:sz="0" w:val="nil"/>
              <w:bottom w:color="000000" w:space="0" w:sz="4" w:val="single"/>
              <w:right w:color="000000" w:space="0" w:sz="4" w:val="single"/>
            </w:tcBorders>
            <w:shd w:fill="ddebf7" w:val="clear"/>
            <w:vAlign w:val="center"/>
          </w:tcPr>
          <w:p w:rsidR="00000000" w:rsidDel="00000000" w:rsidP="00000000" w:rsidRDefault="00000000" w:rsidRPr="00000000">
            <w:pPr>
              <w:contextualSpacing w:val="0"/>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“Control de impulsos el caso de bajas calificaciones de los hijos”</w:t>
            </w:r>
          </w:p>
        </w:tc>
        <w:tc>
          <w:tcPr>
            <w:tcBorders>
              <w:top w:color="000000" w:space="0" w:sz="0" w:val="nil"/>
              <w:left w:color="000000" w:space="0" w:sz="0" w:val="nil"/>
              <w:bottom w:color="000000" w:space="0" w:sz="4" w:val="single"/>
              <w:right w:color="000000" w:space="0" w:sz="4" w:val="single"/>
            </w:tcBorders>
            <w:shd w:fill="ddebf7"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ddebf7" w:val="clear"/>
          </w:tcPr>
          <w:p w:rsidR="00000000" w:rsidDel="00000000" w:rsidP="00000000" w:rsidRDefault="00000000" w:rsidRPr="00000000">
            <w:pPr>
              <w:contextualSpacing w:val="0"/>
              <w:jc w:val="right"/>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21</w:t>
            </w:r>
          </w:p>
        </w:tc>
      </w:tr>
    </w:tbl>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i w:val="0"/>
          <w:sz w:val="22"/>
          <w:szCs w:val="22"/>
        </w:rPr>
      </w:pPr>
      <w:r w:rsidDel="00000000" w:rsidR="00000000" w:rsidRPr="00000000">
        <w:rPr>
          <w:rFonts w:ascii="Calibri" w:cs="Calibri" w:eastAsia="Calibri" w:hAnsi="Calibri"/>
          <w:vertAlign w:val="baseline"/>
          <w:rtl w:val="0"/>
        </w:rPr>
        <w:t xml:space="preserve">Atención a padres de familia (Durante todo el año), </w:t>
      </w:r>
      <w:r w:rsidDel="00000000" w:rsidR="00000000" w:rsidRPr="00000000">
        <w:rPr>
          <w:rFonts w:ascii="Calibri" w:cs="Calibri" w:eastAsia="Calibri" w:hAnsi="Calibri"/>
          <w:i w:val="1"/>
          <w:sz w:val="22"/>
          <w:szCs w:val="22"/>
          <w:vertAlign w:val="baseline"/>
          <w:rtl w:val="0"/>
        </w:rPr>
        <w:t xml:space="preserve">consiste en la atención de padres de familia que concurren por las tardes al local de la Biblioteca Kallpanchis  buscando: que se les escuche los múltiples problemas por los que pasan con sus hijos,  información para afrontar las etapas de sus hijos, buscando monitorear la asistencia, el aprovechamiento de sus hijos y aclarar las debilidades en las que se encuentran sus hijos para reforzar esos aspectos. </w:t>
      </w:r>
      <w:r w:rsidDel="00000000" w:rsidR="00000000" w:rsidRPr="00000000">
        <w:rPr>
          <w:rFonts w:ascii="Calibri" w:cs="Calibri" w:eastAsia="Calibri" w:hAnsi="Calibri"/>
          <w:sz w:val="22"/>
          <w:szCs w:val="22"/>
          <w:vertAlign w:val="baseline"/>
          <w:rtl w:val="0"/>
        </w:rPr>
        <w:t xml:space="preserve">Como cada año teneos diversas situaciones como son: padres alcohólicos, violencia familiar, abandono familiar, violencia psicológica en las instituciones educativas, padres con necesidades de alejarse de sus hijos por tiempos prolongados.</w:t>
      </w:r>
      <w:r w:rsidDel="00000000" w:rsidR="00000000" w:rsidRPr="00000000">
        <w:rPr>
          <w:rtl w:val="0"/>
        </w:rPr>
      </w:r>
    </w:p>
    <w:p w:rsidR="00000000" w:rsidDel="00000000" w:rsidP="00000000" w:rsidRDefault="00000000" w:rsidRPr="00000000">
      <w:pPr>
        <w:tabs>
          <w:tab w:val="left" w:pos="720"/>
          <w:tab w:val="left" w:pos="1440"/>
          <w:tab w:val="left" w:pos="2160"/>
        </w:tabs>
        <w:contextualSpacing w:val="0"/>
        <w:jc w:val="both"/>
        <w:rPr>
          <w:rFonts w:ascii="Calibri" w:cs="Calibri" w:eastAsia="Calibri" w:hAnsi="Calibri"/>
          <w:vertAlign w:val="baseline"/>
        </w:rPr>
      </w:pPr>
      <w:r w:rsidDel="00000000" w:rsidR="00000000" w:rsidRPr="00000000">
        <w:rPr>
          <w:rFonts w:ascii="Calibri" w:cs="Calibri" w:eastAsia="Calibri" w:hAnsi="Calibri"/>
          <w:i w:val="1"/>
          <w:sz w:val="22"/>
          <w:szCs w:val="22"/>
          <w:vertAlign w:val="baseline"/>
          <w:rtl w:val="0"/>
        </w:rPr>
        <w:tab/>
        <w:tab/>
        <w:tab/>
        <w:tab/>
      </w:r>
      <w:r w:rsidDel="00000000" w:rsidR="00000000" w:rsidRPr="00000000">
        <w:rPr>
          <w:rtl w:val="0"/>
        </w:rPr>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pPr>
      <w:r w:rsidDel="00000000" w:rsidR="00000000" w:rsidRPr="00000000">
        <w:rPr>
          <w:rFonts w:ascii="Calibri" w:cs="Calibri" w:eastAsia="Calibri" w:hAnsi="Calibri"/>
          <w:sz w:val="22"/>
          <w:szCs w:val="22"/>
          <w:vertAlign w:val="baseline"/>
          <w:rtl w:val="0"/>
        </w:rPr>
        <w:t xml:space="preserve">Atención con el psicólogo (Julio y agosto, Setiembre, octubre y noviembre), </w:t>
      </w:r>
      <w:r w:rsidDel="00000000" w:rsidR="00000000" w:rsidRPr="00000000">
        <w:rPr>
          <w:rFonts w:ascii="Calibri" w:cs="Calibri" w:eastAsia="Calibri" w:hAnsi="Calibri"/>
          <w:i w:val="1"/>
          <w:sz w:val="22"/>
          <w:szCs w:val="22"/>
          <w:vertAlign w:val="baseline"/>
          <w:rtl w:val="0"/>
        </w:rPr>
        <w:t xml:space="preserve">Consiste en realizar una programación de consultas con el psicólogo (Empleado de la municipalidad del Cusco del programa Centro de Escuhca) quien trabaja con usuarios y padres de familia de la Biblioteca, que necesiten y deseen la atención de un especialista. Durante el mes de Julio se encargó el coordinador del centro de escucha y las citas se realizaron los días viernes en el horario de la Biblioteca, para los siguientes meses se vio por conveniente cambiar a los días jueves y con la designación de una psicóloga permanente, quien responsablemente brindó su apoyo a los usuarios de la Biblioteca, presentado en el cuadro de resumen n°17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Cuadro n°17</w:t>
      </w:r>
    </w:p>
    <w:tbl>
      <w:tblPr>
        <w:tblStyle w:val="Table8"/>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3119"/>
        <w:gridCol w:w="850"/>
        <w:gridCol w:w="3827"/>
        <w:gridCol w:w="1560"/>
        <w:tblGridChange w:id="0">
          <w:tblGrid>
            <w:gridCol w:w="817"/>
            <w:gridCol w:w="3119"/>
            <w:gridCol w:w="850"/>
            <w:gridCol w:w="3827"/>
            <w:gridCol w:w="1560"/>
          </w:tblGrid>
        </w:tblGridChange>
      </w:tblGrid>
      <w:tr>
        <w:tc>
          <w:tcPr>
            <w:gridSpan w:val="5"/>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CENTRO DE ESCUCHA APV VILLA MARÍA</w:t>
            </w:r>
            <w:r w:rsidDel="00000000" w:rsidR="00000000" w:rsidRPr="00000000">
              <w:rPr>
                <w:rtl w:val="0"/>
              </w:rPr>
            </w:r>
          </w:p>
        </w:tc>
      </w:tr>
      <w:tr>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w:t>
            </w: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Nombres y Apellidos</w:t>
            </w: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Edad</w:t>
            </w: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Atención Psicológica</w:t>
            </w: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Fecha de Atención</w:t>
            </w:r>
            <w:r w:rsidDel="00000000" w:rsidR="00000000" w:rsidRPr="00000000">
              <w:rPr>
                <w:rtl w:val="0"/>
              </w:rPr>
            </w:r>
          </w:p>
        </w:tc>
      </w:tr>
      <w:tr>
        <w:tc>
          <w:tcPr>
            <w:gridSpan w:val="5"/>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Agosto</w:t>
            </w:r>
            <w:r w:rsidDel="00000000" w:rsidR="00000000" w:rsidRPr="00000000">
              <w:rPr>
                <w:rtl w:val="0"/>
              </w:rPr>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Bertha Sequeiros Osorio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11-08-2016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Cristian Ángel Alanoca Quispe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11-08-2016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Fiorela Milagros Alanoca Quispe</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Julia Hermosa Espinoza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Modesta Pucyura S.</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Nancy Bellido Bravo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Hilda Chuchullo Ñahui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Ericka Magareño Titto</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Julio Chiclla Olivera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Yaneth Cusihuaman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Karen Checca Nuñez</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Dominga Chacco Nuñez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Felipa Segovia C.</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Sonia Choque I.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Leocadia Checca Nuñez</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Maruja Huanca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Florencia Guzman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Zenaida Cjuro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Eloisa Cjuro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Katia Sequeiros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Celia Quispe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Vicentina Molina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shd w:fill="00b0f0" w:val="clea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Suzanne Quispe Curi </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Tamizaje</w:t>
            </w:r>
          </w:p>
        </w:tc>
        <w:tc>
          <w:tcPr>
            <w:shd w:fill="00b0f0" w:val="clea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18-08-2016</w:t>
            </w:r>
          </w:p>
        </w:tc>
      </w:tr>
      <w:tr>
        <w:tc>
          <w:tcPr>
            <w:gridSpan w:val="5"/>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Setiembre</w:t>
            </w:r>
            <w:r w:rsidDel="00000000" w:rsidR="00000000" w:rsidRPr="00000000">
              <w:rPr>
                <w:rtl w:val="0"/>
              </w:rPr>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Sheyla Kiara Farfán Magareño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01-09-2016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Hilda Chuchullo Ñahui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28</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01-09-2016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Nancy Bellido Bustamante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24</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01-09-2016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Julia Hermosa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44</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01-09-2016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Julio Chiclla Olivera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22-09-2016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Heydi Chiclla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22-09-2016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Julio Cesar Chiclla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22-09-2016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Fiorella Pumayaly Siwa</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22-09-2016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Ruth Quispe Siwa</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22-09-2016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José Fernando de los Andes Huanacco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22-09-2016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Sharon Giuliana Vázquez Carrion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22-09-2016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Melisa Huamán Llamoca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09</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22-09-2016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Karen Aranibar Carreño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24</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29-09-2016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Yoni Carreño Conto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30</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29-09-2016</w:t>
            </w:r>
          </w:p>
        </w:tc>
      </w:tr>
      <w:tr>
        <w:tc>
          <w:tcPr>
            <w:gridSpan w:val="5"/>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Octubre</w:t>
            </w:r>
            <w:r w:rsidDel="00000000" w:rsidR="00000000" w:rsidRPr="00000000">
              <w:rPr>
                <w:rtl w:val="0"/>
              </w:rPr>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Zenaida Hurtado Diaz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30</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05-10-2016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Mendelson Guidsiardini Quispe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06-10-2016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Cinthia Chahua Illares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26</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13-10-2016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Marina Huacho Ojeda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50</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13-10-2016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Alan Palacios Choque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13-10-2016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Sonia Choque Illapuma</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20-10-2016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Jaime Elvis Peralta Valencia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20-10-2016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Rufina Valencia Ccoha</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20-10-2016</w:t>
            </w:r>
          </w:p>
        </w:tc>
      </w:tr>
      <w:tr>
        <w:tc>
          <w:tcPr>
            <w:gridSpan w:val="5"/>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Noviembre</w:t>
            </w:r>
            <w:r w:rsidDel="00000000" w:rsidR="00000000" w:rsidRPr="00000000">
              <w:rPr>
                <w:rtl w:val="0"/>
              </w:rPr>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Mery Sorayda Sotelo Cusihuaman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09</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10-11-2016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Julio Cesar Quispe Coyori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10-11-2016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Jovita Coyori Palomino</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47</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10-11-2016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Vanesa Alfaro Huamán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26</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24-11-2016</w:t>
            </w:r>
          </w:p>
        </w:tc>
      </w:tr>
      <w:tr>
        <w:tc>
          <w:tcPr>
            <w:vAlign w:val="top"/>
          </w:tcPr>
          <w:p w:rsidR="00000000" w:rsidDel="00000000" w:rsidP="00000000" w:rsidRDefault="00000000" w:rsidRPr="00000000">
            <w:pPr>
              <w:numPr>
                <w:ilvl w:val="0"/>
                <w:numId w:val="6"/>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Lisbeth Ovalle Maqquehua </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15</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Entrevista </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Consejo y Orientación</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24-11-2016</w:t>
            </w:r>
          </w:p>
        </w:tc>
      </w:tr>
    </w:tbl>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i w:val="0"/>
          <w:sz w:val="22"/>
          <w:szCs w:val="22"/>
        </w:rPr>
      </w:pPr>
      <w:r w:rsidDel="00000000" w:rsidR="00000000" w:rsidRPr="00000000">
        <w:rPr>
          <w:rFonts w:ascii="Calibri" w:cs="Calibri" w:eastAsia="Calibri" w:hAnsi="Calibri"/>
          <w:sz w:val="22"/>
          <w:szCs w:val="22"/>
          <w:vertAlign w:val="baseline"/>
          <w:rtl w:val="0"/>
        </w:rPr>
        <w:t xml:space="preserve">Coordinaciones con Máximo nivel (Durante todo el año), </w:t>
      </w:r>
      <w:r w:rsidDel="00000000" w:rsidR="00000000" w:rsidRPr="00000000">
        <w:rPr>
          <w:rFonts w:ascii="Calibri" w:cs="Calibri" w:eastAsia="Calibri" w:hAnsi="Calibri"/>
          <w:i w:val="1"/>
          <w:sz w:val="22"/>
          <w:szCs w:val="22"/>
          <w:vertAlign w:val="baseline"/>
          <w:rtl w:val="0"/>
        </w:rPr>
        <w:t xml:space="preserve">consiste en realizar coordinaciones con los representantes del área social de Máximo nivel para tener maestras voluntarias de inglés en la Biblioteca Kallpanchis. </w:t>
      </w:r>
      <w:r w:rsidDel="00000000" w:rsidR="00000000" w:rsidRPr="00000000">
        <w:rPr>
          <w:rFonts w:ascii="Calibri" w:cs="Calibri" w:eastAsia="Calibri" w:hAnsi="Calibri"/>
          <w:sz w:val="22"/>
          <w:szCs w:val="22"/>
          <w:vertAlign w:val="baseline"/>
          <w:rtl w:val="0"/>
        </w:rPr>
        <w:t xml:space="preserve">Durante este año la Institución Máximo Nivel no solo apoyo con maestras voluntarias para el refuerzo y enseñanza del idioma inglés, sino también colaboraron con el refacciona miento de los ambientes: estucado de la sala mediana, materiales para el estucado del resto de las salas en refacción, pitado de todas la salas y la parte externa del salón, techado del patio, pintado y acondicionamiento del patio y actualmente se está realizando la refacción de los servicios higiénicos.</w:t>
      </w:r>
      <w:r w:rsidDel="00000000" w:rsidR="00000000" w:rsidRPr="00000000">
        <w:rPr>
          <w:rtl w:val="0"/>
        </w:rPr>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i w:val="0"/>
          <w:sz w:val="22"/>
          <w:szCs w:val="22"/>
        </w:rPr>
      </w:pPr>
      <w:r w:rsidDel="00000000" w:rsidR="00000000" w:rsidRPr="00000000">
        <w:rPr>
          <w:rFonts w:ascii="Calibri" w:cs="Calibri" w:eastAsia="Calibri" w:hAnsi="Calibri"/>
          <w:sz w:val="22"/>
          <w:szCs w:val="22"/>
          <w:vertAlign w:val="baseline"/>
          <w:rtl w:val="0"/>
        </w:rPr>
        <w:t xml:space="preserve">Reconocimientos generales: (</w:t>
      </w:r>
      <w:r w:rsidDel="00000000" w:rsidR="00000000" w:rsidRPr="00000000">
        <w:rPr>
          <w:rFonts w:ascii="Calibri" w:cs="Calibri" w:eastAsia="Calibri" w:hAnsi="Calibri"/>
          <w:i w:val="1"/>
          <w:sz w:val="22"/>
          <w:szCs w:val="22"/>
          <w:vertAlign w:val="baseline"/>
          <w:rtl w:val="0"/>
        </w:rPr>
        <w:t xml:space="preserve">3 ocasiones: vacaciones de medio año, día del estudiante y despedida del año) consiste en hacer una reunión general junto con todos los niños inscritos y festejar sus logros, reconocer sus capacidades, premiar sus responsabilidades. </w:t>
      </w:r>
      <w:r w:rsidDel="00000000" w:rsidR="00000000" w:rsidRPr="00000000">
        <w:rPr>
          <w:rFonts w:ascii="Calibri" w:cs="Calibri" w:eastAsia="Calibri" w:hAnsi="Calibri"/>
          <w:sz w:val="22"/>
          <w:szCs w:val="22"/>
          <w:vertAlign w:val="baseline"/>
          <w:rtl w:val="0"/>
        </w:rPr>
        <w:t xml:space="preserve">El 2016 se tuvo la asistencia de 58, 65 y 86 asistentes en orden respectivo en estas ocasiones.</w:t>
      </w:r>
      <w:r w:rsidDel="00000000" w:rsidR="00000000" w:rsidRPr="00000000">
        <w:rPr>
          <w:rtl w:val="0"/>
        </w:rPr>
      </w:r>
    </w:p>
    <w:p w:rsidR="00000000" w:rsidDel="00000000" w:rsidP="00000000" w:rsidRDefault="00000000" w:rsidRPr="00000000">
      <w:pPr>
        <w:numPr>
          <w:ilvl w:val="0"/>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hanging="360"/>
        <w:contextualSpacing w:val="0"/>
        <w:jc w:val="both"/>
        <w:rPr>
          <w:i w:val="0"/>
          <w:sz w:val="22"/>
          <w:szCs w:val="22"/>
        </w:rPr>
      </w:pPr>
      <w:r w:rsidDel="00000000" w:rsidR="00000000" w:rsidRPr="00000000">
        <w:rPr>
          <w:rFonts w:ascii="Calibri" w:cs="Calibri" w:eastAsia="Calibri" w:hAnsi="Calibri"/>
          <w:sz w:val="22"/>
          <w:szCs w:val="22"/>
          <w:vertAlign w:val="baseline"/>
          <w:rtl w:val="0"/>
        </w:rPr>
        <w:t xml:space="preserve">Se tiene un total de s/942.00 nuevo soles recaudados como aportes simbólicos:</w:t>
      </w:r>
      <w:r w:rsidDel="00000000" w:rsidR="00000000" w:rsidRPr="00000000">
        <w:rPr>
          <w:rtl w:val="0"/>
        </w:rPr>
      </w:r>
    </w:p>
    <w:p w:rsidR="00000000" w:rsidDel="00000000" w:rsidP="00000000" w:rsidRDefault="00000000" w:rsidRPr="00000000">
      <w:pPr>
        <w:numPr>
          <w:ilvl w:val="1"/>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i w:val="0"/>
          <w:sz w:val="22"/>
          <w:szCs w:val="22"/>
        </w:rPr>
      </w:pPr>
      <w:r w:rsidDel="00000000" w:rsidR="00000000" w:rsidRPr="00000000">
        <w:rPr>
          <w:rFonts w:ascii="Calibri" w:cs="Calibri" w:eastAsia="Calibri" w:hAnsi="Calibri"/>
          <w:sz w:val="22"/>
          <w:szCs w:val="22"/>
          <w:vertAlign w:val="baseline"/>
          <w:rtl w:val="0"/>
        </w:rPr>
        <w:t xml:space="preserve">Siendo s/5.oo nuevo soles el aporte por padre de familia. (Anexo n° 1)</w:t>
      </w:r>
      <w:r w:rsidDel="00000000" w:rsidR="00000000" w:rsidRPr="00000000">
        <w:rPr>
          <w:rtl w:val="0"/>
        </w:rPr>
      </w:r>
    </w:p>
    <w:p w:rsidR="00000000" w:rsidDel="00000000" w:rsidP="00000000" w:rsidRDefault="00000000" w:rsidRPr="00000000">
      <w:pPr>
        <w:numPr>
          <w:ilvl w:val="1"/>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i w:val="0"/>
          <w:sz w:val="22"/>
          <w:szCs w:val="22"/>
        </w:rPr>
      </w:pPr>
      <w:r w:rsidDel="00000000" w:rsidR="00000000" w:rsidRPr="00000000">
        <w:rPr>
          <w:rFonts w:ascii="Calibri" w:cs="Calibri" w:eastAsia="Calibri" w:hAnsi="Calibri"/>
          <w:sz w:val="22"/>
          <w:szCs w:val="22"/>
          <w:vertAlign w:val="baseline"/>
          <w:rtl w:val="0"/>
        </w:rPr>
        <w:t xml:space="preserve">No contándose con los aportes el primer mes (marzo) ni el último mes (diciembre)</w:t>
      </w:r>
      <w:r w:rsidDel="00000000" w:rsidR="00000000" w:rsidRPr="00000000">
        <w:rPr>
          <w:rtl w:val="0"/>
        </w:rPr>
      </w:r>
    </w:p>
    <w:p w:rsidR="00000000" w:rsidDel="00000000" w:rsidP="00000000" w:rsidRDefault="00000000" w:rsidRPr="00000000">
      <w:pPr>
        <w:numPr>
          <w:ilvl w:val="1"/>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i w:val="0"/>
          <w:sz w:val="22"/>
          <w:szCs w:val="22"/>
        </w:rPr>
      </w:pPr>
      <w:r w:rsidDel="00000000" w:rsidR="00000000" w:rsidRPr="00000000">
        <w:rPr>
          <w:rFonts w:ascii="Calibri" w:cs="Calibri" w:eastAsia="Calibri" w:hAnsi="Calibri"/>
          <w:sz w:val="22"/>
          <w:szCs w:val="22"/>
          <w:vertAlign w:val="baseline"/>
          <w:rtl w:val="0"/>
        </w:rPr>
        <w:t xml:space="preserve">Contando que tenemos casos específicos, por usuarios que no cuentan con los recursos por situaciones familiares delicadas (alcoholismo de padres, abandono familiar, pobreza extrema, enfermedad de padres)</w:t>
      </w:r>
      <w:r w:rsidDel="00000000" w:rsidR="00000000" w:rsidRPr="00000000">
        <w:rPr>
          <w:rtl w:val="0"/>
        </w:rPr>
      </w:r>
    </w:p>
    <w:p w:rsidR="00000000" w:rsidDel="00000000" w:rsidP="00000000" w:rsidRDefault="00000000" w:rsidRPr="00000000">
      <w:pPr>
        <w:numPr>
          <w:ilvl w:val="1"/>
          <w:numId w:val="5"/>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2149" w:hanging="360"/>
        <w:contextualSpacing w:val="0"/>
        <w:jc w:val="both"/>
        <w:rPr>
          <w:i w:val="0"/>
          <w:sz w:val="22"/>
          <w:szCs w:val="22"/>
        </w:rPr>
      </w:pPr>
      <w:r w:rsidDel="00000000" w:rsidR="00000000" w:rsidRPr="00000000">
        <w:rPr>
          <w:rFonts w:ascii="Calibri" w:cs="Calibri" w:eastAsia="Calibri" w:hAnsi="Calibri"/>
          <w:sz w:val="22"/>
          <w:szCs w:val="22"/>
          <w:vertAlign w:val="baseline"/>
          <w:rtl w:val="0"/>
        </w:rPr>
        <w:t xml:space="preserve">Se realizó compras de útiles, materiales, e incentivos para usuarios con lo recaudado en el año 2016.</w:t>
      </w: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ab/>
        <w:t xml:space="preserve">Resultados no previstos</w:t>
      </w: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numPr>
          <w:ilvl w:val="0"/>
          <w:numId w:val="3"/>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jc w:val="both"/>
        <w:rPr>
          <w:b w:val="0"/>
        </w:rPr>
      </w:pPr>
      <w:r w:rsidDel="00000000" w:rsidR="00000000" w:rsidRPr="00000000">
        <w:rPr>
          <w:rFonts w:ascii="Calibri" w:cs="Calibri" w:eastAsia="Calibri" w:hAnsi="Calibri"/>
          <w:vertAlign w:val="baseline"/>
          <w:rtl w:val="0"/>
        </w:rPr>
        <w:t xml:space="preserve">Niños, niñas y adolescentes que leen por lo menos un texto por día:</w:t>
      </w:r>
      <w:r w:rsidDel="00000000" w:rsidR="00000000" w:rsidRPr="00000000">
        <w:rPr>
          <w:rtl w:val="0"/>
        </w:rPr>
      </w:r>
    </w:p>
    <w:p w:rsidR="00000000" w:rsidDel="00000000" w:rsidP="00000000" w:rsidRDefault="00000000" w:rsidRPr="00000000">
      <w:pPr>
        <w:numPr>
          <w:ilvl w:val="1"/>
          <w:numId w:val="3"/>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40" w:hanging="360"/>
        <w:contextualSpacing w:val="0"/>
        <w:jc w:val="both"/>
        <w:rPr>
          <w:b w:val="0"/>
        </w:rPr>
      </w:pPr>
      <w:r w:rsidDel="00000000" w:rsidR="00000000" w:rsidRPr="00000000">
        <w:rPr>
          <w:rFonts w:ascii="Calibri" w:cs="Calibri" w:eastAsia="Calibri" w:hAnsi="Calibri"/>
          <w:vertAlign w:val="baseline"/>
          <w:rtl w:val="0"/>
        </w:rPr>
        <w:t xml:space="preserve">Se tiene a un promedio de 20 usuarios voluntarios, que leen un texto durante 15 minutos ininterrumpidos y en silencio</w:t>
      </w:r>
      <w:r w:rsidDel="00000000" w:rsidR="00000000" w:rsidRPr="00000000">
        <w:rPr>
          <w:rtl w:val="0"/>
        </w:rPr>
      </w:r>
    </w:p>
    <w:p w:rsidR="00000000" w:rsidDel="00000000" w:rsidP="00000000" w:rsidRDefault="00000000" w:rsidRPr="00000000">
      <w:pPr>
        <w:numPr>
          <w:ilvl w:val="1"/>
          <w:numId w:val="3"/>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40" w:hanging="360"/>
        <w:contextualSpacing w:val="0"/>
        <w:jc w:val="both"/>
        <w:rPr/>
      </w:pPr>
      <w:r w:rsidDel="00000000" w:rsidR="00000000" w:rsidRPr="00000000">
        <w:rPr>
          <w:rFonts w:ascii="Calibri" w:cs="Calibri" w:eastAsia="Calibri" w:hAnsi="Calibri"/>
          <w:vertAlign w:val="baseline"/>
          <w:rtl w:val="0"/>
        </w:rPr>
        <w:t xml:space="preserve">Un ambiente adecuado y acondicionado, que brinda las condiciones necesarias para esta actividad.</w:t>
      </w:r>
    </w:p>
    <w:p w:rsidR="00000000" w:rsidDel="00000000" w:rsidP="00000000" w:rsidRDefault="00000000" w:rsidRPr="00000000">
      <w:pPr>
        <w:numPr>
          <w:ilvl w:val="1"/>
          <w:numId w:val="3"/>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40" w:hanging="360"/>
        <w:contextualSpacing w:val="0"/>
        <w:jc w:val="both"/>
        <w:rPr/>
      </w:pPr>
      <w:r w:rsidDel="00000000" w:rsidR="00000000" w:rsidRPr="00000000">
        <w:rPr>
          <w:rFonts w:ascii="Calibri" w:cs="Calibri" w:eastAsia="Calibri" w:hAnsi="Calibri"/>
          <w:vertAlign w:val="baseline"/>
          <w:rtl w:val="0"/>
        </w:rPr>
        <w:t xml:space="preserve">3 libreros, con obras literarias, cuentos clásicos y peruanos, cultura general, curiosidades, manualidades, poesía, libros de magia, religiones del mundo, colecciones en comprensión lectora, clásicos en caricaturas, libros de ayuda a maestros y padres de familia.</w:t>
      </w:r>
    </w:p>
    <w:p w:rsidR="00000000" w:rsidDel="00000000" w:rsidP="00000000" w:rsidRDefault="00000000" w:rsidRPr="00000000">
      <w:pPr>
        <w:numPr>
          <w:ilvl w:val="1"/>
          <w:numId w:val="3"/>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1440" w:hanging="360"/>
        <w:contextualSpacing w:val="0"/>
        <w:jc w:val="both"/>
        <w:rPr/>
      </w:pPr>
      <w:r w:rsidDel="00000000" w:rsidR="00000000" w:rsidRPr="00000000">
        <w:rPr>
          <w:rFonts w:ascii="Calibri" w:cs="Calibri" w:eastAsia="Calibri" w:hAnsi="Calibri"/>
          <w:vertAlign w:val="baseline"/>
          <w:rtl w:val="0"/>
        </w:rPr>
        <w:t xml:space="preserve">Se realiza un control de comprensión con indicadores cortos y generales como: El título de la lectura, lo que más le gustó del texto leído, lo que no le gustó y que le enseño la lectura.</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firstLine="0"/>
        <w:contextualSpacing w:val="0"/>
        <w:jc w:val="both"/>
        <w:rPr>
          <w:rFonts w:ascii="Calibri" w:cs="Calibri" w:eastAsia="Calibri" w:hAnsi="Calibri"/>
          <w:b w:val="0"/>
          <w:vertAlign w:val="baseline"/>
        </w:rPr>
      </w:pPr>
      <w:r w:rsidDel="00000000" w:rsidR="00000000" w:rsidRPr="00000000">
        <w:rPr>
          <w:rFonts w:ascii="Calibri" w:cs="Calibri" w:eastAsia="Calibri" w:hAnsi="Calibri"/>
          <w:i w:val="1"/>
          <w:vertAlign w:val="baseline"/>
          <w:rtl w:val="0"/>
        </w:rPr>
        <w:t xml:space="preserve"> </w:t>
      </w: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ind w:left="1429" w:firstLine="0"/>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ab/>
        <w:t xml:space="preserve">Dificultades y Soluciones</w:t>
      </w: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ind w:left="709" w:firstLine="0"/>
        <w:contextualSpacing w:val="0"/>
        <w:rPr>
          <w:rFonts w:ascii="Calibri" w:cs="Calibri" w:eastAsia="Calibri" w:hAnsi="Calibri"/>
          <w:b w:val="0"/>
          <w:vertAlign w:val="baseline"/>
        </w:rPr>
      </w:pPr>
      <w:r w:rsidDel="00000000" w:rsidR="00000000" w:rsidRPr="00000000">
        <w:rPr>
          <w:rtl w:val="0"/>
        </w:rPr>
      </w:r>
    </w:p>
    <w:tbl>
      <w:tblPr>
        <w:tblStyle w:val="Table9"/>
        <w:tblW w:w="94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6"/>
        <w:gridCol w:w="4716"/>
        <w:tblGridChange w:id="0">
          <w:tblGrid>
            <w:gridCol w:w="4716"/>
            <w:gridCol w:w="4716"/>
          </w:tblGrid>
        </w:tblGridChange>
      </w:tblGrid>
      <w:tr>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Dificultades</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Soluciones</w:t>
            </w:r>
          </w:p>
        </w:tc>
      </w:tr>
      <w:tr>
        <w:trPr>
          <w:trHeight w:val="880" w:hRule="atLeast"/>
        </w:trPr>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7"/>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rPr/>
            </w:pPr>
            <w:r w:rsidDel="00000000" w:rsidR="00000000" w:rsidRPr="00000000">
              <w:rPr>
                <w:rFonts w:ascii="Calibri" w:cs="Calibri" w:eastAsia="Calibri" w:hAnsi="Calibri"/>
                <w:vertAlign w:val="baseline"/>
                <w:rtl w:val="0"/>
              </w:rPr>
              <w:t xml:space="preserve">El arreglo del local en tiempos de trabajo escolar.</w:t>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2"/>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rPr/>
            </w:pPr>
            <w:r w:rsidDel="00000000" w:rsidR="00000000" w:rsidRPr="00000000">
              <w:rPr>
                <w:rFonts w:ascii="Calibri" w:cs="Calibri" w:eastAsia="Calibri" w:hAnsi="Calibri"/>
                <w:vertAlign w:val="baseline"/>
                <w:rtl w:val="0"/>
              </w:rPr>
              <w:t xml:space="preserve">El constante arreglo de los espacios utilizables.</w:t>
            </w:r>
          </w:p>
        </w:tc>
      </w:tr>
      <w:tr>
        <w:trPr>
          <w:trHeight w:val="1120" w:hRule="atLeast"/>
        </w:trPr>
        <w:tc>
          <w:tcPr>
            <w:vAlign w:val="top"/>
          </w:tcPr>
          <w:p w:rsidR="00000000" w:rsidDel="00000000" w:rsidP="00000000" w:rsidRDefault="00000000" w:rsidRPr="00000000">
            <w:pPr>
              <w:numPr>
                <w:ilvl w:val="0"/>
                <w:numId w:val="7"/>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rPr/>
            </w:pPr>
            <w:r w:rsidDel="00000000" w:rsidR="00000000" w:rsidRPr="00000000">
              <w:rPr>
                <w:rFonts w:ascii="Calibri" w:cs="Calibri" w:eastAsia="Calibri" w:hAnsi="Calibri"/>
                <w:vertAlign w:val="baseline"/>
                <w:rtl w:val="0"/>
              </w:rPr>
              <w:t xml:space="preserve">Las interferencias externas (velorios, reuniones) que impiden el normal funcionamiento del local, por uno o dos días. </w:t>
            </w:r>
          </w:p>
        </w:tc>
        <w:tc>
          <w:tcPr>
            <w:vAlign w:val="top"/>
          </w:tcPr>
          <w:p w:rsidR="00000000" w:rsidDel="00000000" w:rsidP="00000000" w:rsidRDefault="00000000" w:rsidRPr="00000000">
            <w:pPr>
              <w:numPr>
                <w:ilvl w:val="0"/>
                <w:numId w:val="2"/>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rPr/>
            </w:pPr>
            <w:r w:rsidDel="00000000" w:rsidR="00000000" w:rsidRPr="00000000">
              <w:rPr>
                <w:rFonts w:ascii="Calibri" w:cs="Calibri" w:eastAsia="Calibri" w:hAnsi="Calibri"/>
                <w:vertAlign w:val="baseline"/>
                <w:rtl w:val="0"/>
              </w:rPr>
              <w:t xml:space="preserve">Estimulo recompensa para realizar sus actividades en casa y recuperar el día al siguiente año.</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ind w:left="360" w:firstLine="0"/>
              <w:contextualSpacing w:val="0"/>
              <w:rPr>
                <w:rFonts w:ascii="Calibri" w:cs="Calibri" w:eastAsia="Calibri" w:hAnsi="Calibri"/>
                <w:vertAlign w:val="baseline"/>
              </w:rPr>
            </w:pPr>
            <w:r w:rsidDel="00000000" w:rsidR="00000000" w:rsidRPr="00000000">
              <w:rPr>
                <w:rtl w:val="0"/>
              </w:rPr>
            </w:r>
          </w:p>
        </w:tc>
      </w:tr>
      <w:tr>
        <w:trPr>
          <w:trHeight w:val="2640" w:hRule="atLeast"/>
        </w:trPr>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7"/>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rPr/>
            </w:pPr>
            <w:r w:rsidDel="00000000" w:rsidR="00000000" w:rsidRPr="00000000">
              <w:rPr>
                <w:rFonts w:ascii="Calibri" w:cs="Calibri" w:eastAsia="Calibri" w:hAnsi="Calibri"/>
                <w:vertAlign w:val="baseline"/>
                <w:rtl w:val="0"/>
              </w:rPr>
              <w:t xml:space="preserve">Usuarios desanimados por las incomodidades generadas por la demora del arreglo del local.</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ind w:left="36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ind w:left="36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firstLine="0"/>
              <w:contextualSpacing w:val="0"/>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2"/>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rPr/>
            </w:pPr>
            <w:r w:rsidDel="00000000" w:rsidR="00000000" w:rsidRPr="00000000">
              <w:rPr>
                <w:rFonts w:ascii="Calibri" w:cs="Calibri" w:eastAsia="Calibri" w:hAnsi="Calibri"/>
                <w:vertAlign w:val="baseline"/>
                <w:rtl w:val="0"/>
              </w:rPr>
              <w:t xml:space="preserve">Estímulos materiales los fines de mes, conversatorios y juegos didácticos.  </w:t>
            </w:r>
          </w:p>
          <w:p w:rsidR="00000000" w:rsidDel="00000000" w:rsidP="00000000" w:rsidRDefault="00000000" w:rsidRPr="00000000">
            <w:pPr>
              <w:numPr>
                <w:ilvl w:val="0"/>
                <w:numId w:val="2"/>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rPr/>
            </w:pPr>
            <w:r w:rsidDel="00000000" w:rsidR="00000000" w:rsidRPr="00000000">
              <w:rPr>
                <w:rFonts w:ascii="Calibri" w:cs="Calibri" w:eastAsia="Calibri" w:hAnsi="Calibri"/>
                <w:vertAlign w:val="baseline"/>
                <w:rtl w:val="0"/>
              </w:rPr>
              <w:t xml:space="preserve">Apoyo con maestros constructores y electricistas en el estucado, las instalaciones eléctricas, lo que apuró el funcionamiento de todos los ambientes desde el mes de octubre.</w:t>
            </w:r>
          </w:p>
        </w:tc>
      </w:tr>
      <w:tr>
        <w:trPr>
          <w:trHeight w:val="340" w:hRule="atLeast"/>
        </w:trPr>
        <w:tc>
          <w:tcPr>
            <w:vAlign w:val="top"/>
          </w:tcPr>
          <w:p w:rsidR="00000000" w:rsidDel="00000000" w:rsidP="00000000" w:rsidRDefault="00000000" w:rsidRPr="00000000">
            <w:pPr>
              <w:numPr>
                <w:ilvl w:val="0"/>
                <w:numId w:val="7"/>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rPr/>
            </w:pPr>
            <w:r w:rsidDel="00000000" w:rsidR="00000000" w:rsidRPr="00000000">
              <w:rPr>
                <w:rFonts w:ascii="Calibri" w:cs="Calibri" w:eastAsia="Calibri" w:hAnsi="Calibri"/>
                <w:vertAlign w:val="baseline"/>
                <w:rtl w:val="0"/>
              </w:rPr>
              <w:t xml:space="preserve">Hábitos negativos en limpieza y orden en los usuarios.</w:t>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firstLine="0"/>
              <w:contextualSpacing w:val="0"/>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pPr>
              <w:numPr>
                <w:ilvl w:val="0"/>
                <w:numId w:val="7"/>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rPr/>
            </w:pPr>
            <w:r w:rsidDel="00000000" w:rsidR="00000000" w:rsidRPr="00000000">
              <w:rPr>
                <w:rFonts w:ascii="Calibri" w:cs="Calibri" w:eastAsia="Calibri" w:hAnsi="Calibri"/>
                <w:vertAlign w:val="baseline"/>
                <w:rtl w:val="0"/>
              </w:rPr>
              <w:t xml:space="preserve">Replantear y difundir las normas de convivencia.</w:t>
            </w:r>
          </w:p>
          <w:p w:rsidR="00000000" w:rsidDel="00000000" w:rsidP="00000000" w:rsidRDefault="00000000" w:rsidRPr="00000000">
            <w:pPr>
              <w:numPr>
                <w:ilvl w:val="0"/>
                <w:numId w:val="7"/>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rPr/>
            </w:pPr>
            <w:r w:rsidDel="00000000" w:rsidR="00000000" w:rsidRPr="00000000">
              <w:rPr>
                <w:rFonts w:ascii="Calibri" w:cs="Calibri" w:eastAsia="Calibri" w:hAnsi="Calibri"/>
                <w:vertAlign w:val="baseline"/>
                <w:rtl w:val="0"/>
              </w:rPr>
              <w:t xml:space="preserve">Estimular los buenos hábitos.</w:t>
            </w:r>
          </w:p>
          <w:p w:rsidR="00000000" w:rsidDel="00000000" w:rsidP="00000000" w:rsidRDefault="00000000" w:rsidRPr="00000000">
            <w:pPr>
              <w:numPr>
                <w:ilvl w:val="0"/>
                <w:numId w:val="7"/>
              </w:numPr>
              <w:tabs>
                <w:tab w:val="left" w:pos="851"/>
                <w:tab w:val="left" w:pos="1880"/>
                <w:tab w:val="left" w:pos="2600"/>
                <w:tab w:val="left" w:pos="3320"/>
                <w:tab w:val="left" w:pos="4040"/>
                <w:tab w:val="left" w:pos="4760"/>
                <w:tab w:val="left" w:pos="5480"/>
                <w:tab w:val="left" w:pos="6200"/>
                <w:tab w:val="left" w:pos="6920"/>
                <w:tab w:val="left" w:pos="7640"/>
                <w:tab w:val="left" w:pos="8360"/>
              </w:tabs>
              <w:ind w:left="720" w:hanging="360"/>
              <w:contextualSpacing w:val="0"/>
              <w:rPr/>
            </w:pPr>
            <w:r w:rsidDel="00000000" w:rsidR="00000000" w:rsidRPr="00000000">
              <w:rPr>
                <w:rFonts w:ascii="Calibri" w:cs="Calibri" w:eastAsia="Calibri" w:hAnsi="Calibri"/>
                <w:vertAlign w:val="baseline"/>
                <w:rtl w:val="0"/>
              </w:rPr>
              <w:t xml:space="preserve">Realizar una campaña de “no basura”.</w:t>
            </w:r>
          </w:p>
        </w:tc>
      </w:tr>
    </w:tbl>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tabs>
          <w:tab w:val="left" w:pos="851"/>
          <w:tab w:val="left" w:pos="1880"/>
          <w:tab w:val="left" w:pos="2600"/>
          <w:tab w:val="left" w:pos="3320"/>
          <w:tab w:val="left" w:pos="4040"/>
          <w:tab w:val="left" w:pos="4760"/>
          <w:tab w:val="left" w:pos="5480"/>
          <w:tab w:val="left" w:pos="6200"/>
          <w:tab w:val="left" w:pos="6920"/>
          <w:tab w:val="left" w:pos="7640"/>
          <w:tab w:val="left" w:pos="8360"/>
        </w:tabs>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Fotografías (Anexo n°2)</w:t>
      </w:r>
      <w:r w:rsidDel="00000000" w:rsidR="00000000" w:rsidRPr="00000000">
        <w:rPr>
          <w:rtl w:val="0"/>
        </w:rPr>
      </w:r>
    </w:p>
    <w:p w:rsidR="00000000" w:rsidDel="00000000" w:rsidP="00000000" w:rsidRDefault="00000000" w:rsidRPr="000000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Preparado por:</w:t>
      </w:r>
      <w:r w:rsidDel="00000000" w:rsidR="00000000" w:rsidRPr="00000000">
        <w:rPr>
          <w:rtl w:val="0"/>
        </w:rPr>
      </w:r>
    </w:p>
    <w:p w:rsidR="00000000" w:rsidDel="00000000" w:rsidP="00000000" w:rsidRDefault="00000000" w:rsidRPr="00000000">
      <w:pPr>
        <w:spacing w:line="360" w:lineRule="auto"/>
        <w:ind w:left="720" w:firstLine="0"/>
        <w:contextualSpacing w:val="0"/>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Nombre: Maribel Espinoza Espino</w:t>
        <w:br w:type="textWrapping"/>
        <w:t xml:space="preserve">Título: Profesora Coordinadora del Proyecto Biblioteca Kallpanchis</w:t>
        <w:br w:type="textWrapping"/>
        <w:t xml:space="preserve">Fecha: 17 de diciembre del 2016</w:t>
      </w:r>
      <w:r w:rsidDel="00000000" w:rsidR="00000000" w:rsidRPr="00000000">
        <w:rPr>
          <w:rtl w:val="0"/>
        </w:rPr>
      </w:r>
    </w:p>
    <w:p w:rsidR="00000000" w:rsidDel="00000000" w:rsidP="00000000" w:rsidRDefault="00000000" w:rsidRPr="00000000">
      <w:pPr>
        <w:spacing w:line="360" w:lineRule="auto"/>
        <w:ind w:left="720" w:firstLine="0"/>
        <w:contextualSpacing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vertAlign w:val="baseline"/>
        </w:rPr>
      </w:pPr>
      <w:r w:rsidDel="00000000" w:rsidR="00000000" w:rsidRPr="00000000">
        <w:rPr>
          <w:rtl w:val="0"/>
        </w:rPr>
      </w:r>
    </w:p>
    <w:sectPr>
      <w:type w:val="continuous"/>
      <w:pgSz w:h="15840" w:w="12240"/>
      <w:pgMar w:bottom="1474" w:top="1474" w:left="1474" w:right="1474"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ind w:left="0" w:right="0" w:firstLine="0"/>
      <w:contextualSpacing w:val="0"/>
      <w:jc w:val="center"/>
      <w:rPr>
        <w:rFonts w:ascii="Cambria" w:cs="Cambria" w:eastAsia="Cambria" w:hAnsi="Cambria"/>
        <w:b w:val="0"/>
        <w:i w:val="0"/>
        <w:smallCaps w:val="0"/>
        <w:strike w:val="0"/>
        <w:color w:val="808080"/>
        <w:sz w:val="20"/>
        <w:szCs w:val="20"/>
        <w:u w:val="none"/>
        <w:shd w:fill="auto" w:val="clear"/>
        <w:vertAlign w:val="baseline"/>
      </w:rPr>
    </w:pPr>
    <w:r w:rsidDel="00000000" w:rsidR="00000000" w:rsidRPr="00000000">
      <w:rPr>
        <w:rFonts w:ascii="Cambria" w:cs="Cambria" w:eastAsia="Cambria" w:hAnsi="Cambria"/>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808080"/>
        <w:sz w:val="20"/>
        <w:szCs w:val="20"/>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80808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Cambria" w:cs="Cambria" w:eastAsia="Cambria" w:hAnsi="Cambria"/>
        <w:b w:val="0"/>
        <w:i w:val="0"/>
        <w:smallCaps w:val="0"/>
        <w:strike w:val="0"/>
        <w:color w:val="80808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08" w:line="240" w:lineRule="auto"/>
      <w:ind w:left="0" w:right="0" w:firstLine="0"/>
      <w:contextualSpacing w:val="0"/>
      <w:jc w:val="right"/>
      <w:rPr>
        <w:rFonts w:ascii="Cambria" w:cs="Cambria" w:eastAsia="Cambria" w:hAnsi="Cambria"/>
        <w:b w:val="0"/>
        <w:i w:val="0"/>
        <w:smallCaps w:val="0"/>
        <w:strike w:val="0"/>
        <w:color w:val="7f7f7f"/>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1"/>
        <w:smallCaps w:val="0"/>
        <w:strike w:val="0"/>
        <w:color w:val="7f7f7f"/>
        <w:sz w:val="21"/>
        <w:szCs w:val="21"/>
        <w:u w:val="none"/>
        <w:shd w:fill="auto" w:val="clear"/>
        <w:vertAlign w:val="baseline"/>
        <w:rtl w:val="0"/>
      </w:rPr>
      <w:t xml:space="preserve"> C- 12-12-16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2"/>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1429" w:hanging="360"/>
      </w:pPr>
      <w:rPr>
        <w:rFonts w:ascii="Arial" w:cs="Arial" w:eastAsia="Arial" w:hAnsi="Arial"/>
        <w:vertAlign w:val="baseline"/>
      </w:rPr>
    </w:lvl>
    <w:lvl w:ilvl="1">
      <w:start w:val="1"/>
      <w:numFmt w:val="bullet"/>
      <w:lvlText w:val="o"/>
      <w:lvlJc w:val="left"/>
      <w:pPr>
        <w:ind w:left="2149" w:hanging="360"/>
      </w:pPr>
      <w:rPr>
        <w:rFonts w:ascii="Arial" w:cs="Arial" w:eastAsia="Arial" w:hAnsi="Arial"/>
        <w:vertAlign w:val="baseline"/>
      </w:rPr>
    </w:lvl>
    <w:lvl w:ilvl="2">
      <w:start w:val="1"/>
      <w:numFmt w:val="bullet"/>
      <w:lvlText w:val="▪"/>
      <w:lvlJc w:val="left"/>
      <w:pPr>
        <w:ind w:left="2869" w:hanging="360"/>
      </w:pPr>
      <w:rPr>
        <w:rFonts w:ascii="Arial" w:cs="Arial" w:eastAsia="Arial" w:hAnsi="Arial"/>
        <w:vertAlign w:val="baseline"/>
      </w:rPr>
    </w:lvl>
    <w:lvl w:ilvl="3">
      <w:start w:val="1"/>
      <w:numFmt w:val="bullet"/>
      <w:lvlText w:val="●"/>
      <w:lvlJc w:val="left"/>
      <w:pPr>
        <w:ind w:left="3589" w:hanging="360"/>
      </w:pPr>
      <w:rPr>
        <w:rFonts w:ascii="Arial" w:cs="Arial" w:eastAsia="Arial" w:hAnsi="Arial"/>
        <w:vertAlign w:val="baseline"/>
      </w:rPr>
    </w:lvl>
    <w:lvl w:ilvl="4">
      <w:start w:val="1"/>
      <w:numFmt w:val="bullet"/>
      <w:lvlText w:val="o"/>
      <w:lvlJc w:val="left"/>
      <w:pPr>
        <w:ind w:left="4309" w:hanging="360"/>
      </w:pPr>
      <w:rPr>
        <w:rFonts w:ascii="Arial" w:cs="Arial" w:eastAsia="Arial" w:hAnsi="Arial"/>
        <w:vertAlign w:val="baseline"/>
      </w:rPr>
    </w:lvl>
    <w:lvl w:ilvl="5">
      <w:start w:val="1"/>
      <w:numFmt w:val="bullet"/>
      <w:lvlText w:val="▪"/>
      <w:lvlJc w:val="left"/>
      <w:pPr>
        <w:ind w:left="5029" w:hanging="360"/>
      </w:pPr>
      <w:rPr>
        <w:rFonts w:ascii="Arial" w:cs="Arial" w:eastAsia="Arial" w:hAnsi="Arial"/>
        <w:vertAlign w:val="baseline"/>
      </w:rPr>
    </w:lvl>
    <w:lvl w:ilvl="6">
      <w:start w:val="1"/>
      <w:numFmt w:val="bullet"/>
      <w:lvlText w:val="●"/>
      <w:lvlJc w:val="left"/>
      <w:pPr>
        <w:ind w:left="5749" w:hanging="360"/>
      </w:pPr>
      <w:rPr>
        <w:rFonts w:ascii="Arial" w:cs="Arial" w:eastAsia="Arial" w:hAnsi="Arial"/>
        <w:vertAlign w:val="baseline"/>
      </w:rPr>
    </w:lvl>
    <w:lvl w:ilvl="7">
      <w:start w:val="1"/>
      <w:numFmt w:val="bullet"/>
      <w:lvlText w:val="o"/>
      <w:lvlJc w:val="left"/>
      <w:pPr>
        <w:ind w:left="6469" w:hanging="360"/>
      </w:pPr>
      <w:rPr>
        <w:rFonts w:ascii="Arial" w:cs="Arial" w:eastAsia="Arial" w:hAnsi="Arial"/>
        <w:vertAlign w:val="baseline"/>
      </w:rPr>
    </w:lvl>
    <w:lvl w:ilvl="8">
      <w:start w:val="1"/>
      <w:numFmt w:val="bullet"/>
      <w:lvlText w:val="▪"/>
      <w:lvlJc w:val="left"/>
      <w:pPr>
        <w:ind w:left="7189" w:hanging="360"/>
      </w:pPr>
      <w:rPr>
        <w:rFonts w:ascii="Arial" w:cs="Arial" w:eastAsia="Arial" w:hAnsi="Arial"/>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1494" w:hanging="360"/>
      </w:pPr>
      <w:rPr>
        <w:rFonts w:ascii="Arial" w:cs="Arial" w:eastAsia="Arial" w:hAnsi="Arial"/>
        <w:color w:val="000000"/>
        <w:vertAlign w:val="baseline"/>
      </w:rPr>
    </w:lvl>
    <w:lvl w:ilvl="1">
      <w:start w:val="1"/>
      <w:numFmt w:val="bullet"/>
      <w:lvlText w:val="o"/>
      <w:lvlJc w:val="left"/>
      <w:pPr>
        <w:ind w:left="2214" w:hanging="360"/>
      </w:pPr>
      <w:rPr>
        <w:rFonts w:ascii="Arial" w:cs="Arial" w:eastAsia="Arial" w:hAnsi="Arial"/>
        <w:vertAlign w:val="baseline"/>
      </w:rPr>
    </w:lvl>
    <w:lvl w:ilvl="2">
      <w:start w:val="1"/>
      <w:numFmt w:val="bullet"/>
      <w:lvlText w:val="▪"/>
      <w:lvlJc w:val="left"/>
      <w:pPr>
        <w:ind w:left="2934" w:hanging="360"/>
      </w:pPr>
      <w:rPr>
        <w:rFonts w:ascii="Arial" w:cs="Arial" w:eastAsia="Arial" w:hAnsi="Arial"/>
        <w:vertAlign w:val="baseline"/>
      </w:rPr>
    </w:lvl>
    <w:lvl w:ilvl="3">
      <w:start w:val="1"/>
      <w:numFmt w:val="bullet"/>
      <w:lvlText w:val="●"/>
      <w:lvlJc w:val="left"/>
      <w:pPr>
        <w:ind w:left="3654" w:hanging="360"/>
      </w:pPr>
      <w:rPr>
        <w:rFonts w:ascii="Arial" w:cs="Arial" w:eastAsia="Arial" w:hAnsi="Arial"/>
        <w:vertAlign w:val="baseline"/>
      </w:rPr>
    </w:lvl>
    <w:lvl w:ilvl="4">
      <w:start w:val="1"/>
      <w:numFmt w:val="bullet"/>
      <w:lvlText w:val="o"/>
      <w:lvlJc w:val="left"/>
      <w:pPr>
        <w:ind w:left="4374" w:hanging="360"/>
      </w:pPr>
      <w:rPr>
        <w:rFonts w:ascii="Arial" w:cs="Arial" w:eastAsia="Arial" w:hAnsi="Arial"/>
        <w:vertAlign w:val="baseline"/>
      </w:rPr>
    </w:lvl>
    <w:lvl w:ilvl="5">
      <w:start w:val="1"/>
      <w:numFmt w:val="bullet"/>
      <w:lvlText w:val="▪"/>
      <w:lvlJc w:val="left"/>
      <w:pPr>
        <w:ind w:left="5094" w:hanging="360"/>
      </w:pPr>
      <w:rPr>
        <w:rFonts w:ascii="Arial" w:cs="Arial" w:eastAsia="Arial" w:hAnsi="Arial"/>
        <w:vertAlign w:val="baseline"/>
      </w:rPr>
    </w:lvl>
    <w:lvl w:ilvl="6">
      <w:start w:val="1"/>
      <w:numFmt w:val="bullet"/>
      <w:lvlText w:val="●"/>
      <w:lvlJc w:val="left"/>
      <w:pPr>
        <w:ind w:left="5814" w:hanging="360"/>
      </w:pPr>
      <w:rPr>
        <w:rFonts w:ascii="Arial" w:cs="Arial" w:eastAsia="Arial" w:hAnsi="Arial"/>
        <w:vertAlign w:val="baseline"/>
      </w:rPr>
    </w:lvl>
    <w:lvl w:ilvl="7">
      <w:start w:val="1"/>
      <w:numFmt w:val="bullet"/>
      <w:lvlText w:val="o"/>
      <w:lvlJc w:val="left"/>
      <w:pPr>
        <w:ind w:left="6534" w:hanging="360"/>
      </w:pPr>
      <w:rPr>
        <w:rFonts w:ascii="Arial" w:cs="Arial" w:eastAsia="Arial" w:hAnsi="Arial"/>
        <w:vertAlign w:val="baseline"/>
      </w:rPr>
    </w:lvl>
    <w:lvl w:ilvl="8">
      <w:start w:val="1"/>
      <w:numFmt w:val="bullet"/>
      <w:lvlText w:val="▪"/>
      <w:lvlJc w:val="left"/>
      <w:pPr>
        <w:ind w:left="7254"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s-P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6.png"/><Relationship Id="rId11" Type="http://schemas.openxmlformats.org/officeDocument/2006/relationships/image" Target="media/image12.png"/><Relationship Id="rId10" Type="http://schemas.openxmlformats.org/officeDocument/2006/relationships/image" Target="media/image13.png"/><Relationship Id="rId21" Type="http://schemas.openxmlformats.org/officeDocument/2006/relationships/image" Target="media/image28.png"/><Relationship Id="rId13" Type="http://schemas.openxmlformats.org/officeDocument/2006/relationships/image" Target="media/image14.png"/><Relationship Id="rId12" Type="http://schemas.openxmlformats.org/officeDocument/2006/relationships/image" Target="media/image1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0.png"/><Relationship Id="rId15" Type="http://schemas.openxmlformats.org/officeDocument/2006/relationships/image" Target="media/image17.png"/><Relationship Id="rId14" Type="http://schemas.openxmlformats.org/officeDocument/2006/relationships/image" Target="media/image21.png"/><Relationship Id="rId17" Type="http://schemas.openxmlformats.org/officeDocument/2006/relationships/image" Target="media/image9.png"/><Relationship Id="rId16" Type="http://schemas.openxmlformats.org/officeDocument/2006/relationships/image" Target="media/image25.png"/><Relationship Id="rId5" Type="http://schemas.openxmlformats.org/officeDocument/2006/relationships/image" Target="media/image22.png"/><Relationship Id="rId19" Type="http://schemas.openxmlformats.org/officeDocument/2006/relationships/image" Target="media/image30.png"/><Relationship Id="rId6" Type="http://schemas.openxmlformats.org/officeDocument/2006/relationships/header" Target="header1.xml"/><Relationship Id="rId18" Type="http://schemas.openxmlformats.org/officeDocument/2006/relationships/image" Target="media/image24.png"/><Relationship Id="rId7" Type="http://schemas.openxmlformats.org/officeDocument/2006/relationships/footer" Target="footer1.xml"/><Relationship Id="rId8" Type="http://schemas.openxmlformats.org/officeDocument/2006/relationships/image" Target="media/image11.png"/></Relationships>
</file>